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715C4" w:rsidRPr="001B3996" w:rsidRDefault="00D715C4">
      <w:pPr>
        <w:spacing w:line="200" w:lineRule="exact"/>
        <w:rPr>
          <w:rFonts w:asciiTheme="minorHAnsi" w:eastAsia="Times New Roman" w:hAnsiTheme="minorHAnsi" w:cstheme="minorHAnsi"/>
          <w:sz w:val="24"/>
        </w:rPr>
      </w:pPr>
    </w:p>
    <w:p w:rsidR="00D715C4" w:rsidRPr="001B3996" w:rsidRDefault="00D715C4">
      <w:pPr>
        <w:spacing w:line="320" w:lineRule="exact"/>
        <w:rPr>
          <w:rFonts w:asciiTheme="minorHAnsi" w:eastAsia="Times New Roman" w:hAnsiTheme="minorHAnsi" w:cstheme="minorHAnsi"/>
          <w:sz w:val="24"/>
        </w:rPr>
      </w:pPr>
    </w:p>
    <w:p w:rsidR="005123E8" w:rsidRPr="001B3996" w:rsidRDefault="005123E8">
      <w:pPr>
        <w:spacing w:line="0" w:lineRule="atLeast"/>
        <w:ind w:left="7864"/>
        <w:rPr>
          <w:rFonts w:asciiTheme="minorHAnsi" w:hAnsiTheme="minorHAnsi" w:cstheme="minorHAnsi"/>
          <w:sz w:val="22"/>
        </w:rPr>
      </w:pPr>
    </w:p>
    <w:p w:rsidR="00D715C4" w:rsidRPr="001B3996" w:rsidRDefault="00C25690" w:rsidP="00C758A2">
      <w:pPr>
        <w:spacing w:line="0" w:lineRule="atLeast"/>
        <w:ind w:left="7513"/>
        <w:rPr>
          <w:rFonts w:asciiTheme="minorHAnsi" w:hAnsiTheme="minorHAnsi" w:cstheme="minorHAnsi"/>
          <w:b/>
          <w:sz w:val="24"/>
        </w:rPr>
      </w:pPr>
      <w:r w:rsidRPr="001B3996">
        <w:rPr>
          <w:rFonts w:asciiTheme="minorHAnsi" w:hAnsiTheme="minorHAnsi" w:cstheme="minorHAnsi"/>
          <w:b/>
          <w:sz w:val="24"/>
        </w:rPr>
        <w:t xml:space="preserve">Załącznik nr </w:t>
      </w:r>
      <w:r w:rsidR="00BC0F27" w:rsidRPr="001B3996">
        <w:rPr>
          <w:rFonts w:asciiTheme="minorHAnsi" w:hAnsiTheme="minorHAnsi" w:cstheme="minorHAnsi"/>
          <w:b/>
          <w:sz w:val="24"/>
        </w:rPr>
        <w:t>5</w:t>
      </w:r>
    </w:p>
    <w:p w:rsidR="005123E8" w:rsidRPr="001B3996" w:rsidRDefault="005123E8">
      <w:pPr>
        <w:spacing w:line="200" w:lineRule="exact"/>
        <w:rPr>
          <w:rFonts w:asciiTheme="minorHAnsi" w:eastAsia="Times New Roman" w:hAnsiTheme="minorHAnsi" w:cstheme="minorHAnsi"/>
          <w:sz w:val="24"/>
        </w:rPr>
      </w:pPr>
    </w:p>
    <w:p w:rsidR="00C758A2" w:rsidRPr="001B3996" w:rsidRDefault="00C758A2">
      <w:pPr>
        <w:spacing w:line="200" w:lineRule="exact"/>
        <w:rPr>
          <w:rFonts w:asciiTheme="minorHAnsi" w:eastAsia="Times New Roman" w:hAnsiTheme="minorHAnsi" w:cstheme="minorHAnsi"/>
          <w:sz w:val="24"/>
        </w:rPr>
      </w:pPr>
    </w:p>
    <w:p w:rsidR="00C758A2" w:rsidRPr="001B3996" w:rsidRDefault="005123E8" w:rsidP="005123E8">
      <w:pPr>
        <w:pStyle w:val="Akapitzlist"/>
        <w:spacing w:after="60" w:line="300" w:lineRule="exact"/>
        <w:ind w:left="426"/>
        <w:jc w:val="center"/>
        <w:rPr>
          <w:rFonts w:cstheme="minorHAnsi"/>
          <w:b/>
          <w:sz w:val="28"/>
        </w:rPr>
      </w:pPr>
      <w:r w:rsidRPr="001B3996">
        <w:rPr>
          <w:rFonts w:cstheme="minorHAnsi"/>
          <w:b/>
          <w:sz w:val="28"/>
        </w:rPr>
        <w:t xml:space="preserve">Oświadczenie </w:t>
      </w:r>
    </w:p>
    <w:p w:rsidR="005123E8" w:rsidRPr="001B3996" w:rsidRDefault="005123E8" w:rsidP="005123E8">
      <w:pPr>
        <w:pStyle w:val="Akapitzlist"/>
        <w:spacing w:after="60" w:line="300" w:lineRule="exact"/>
        <w:ind w:left="426"/>
        <w:jc w:val="center"/>
        <w:rPr>
          <w:rFonts w:cstheme="minorHAnsi"/>
          <w:b/>
          <w:sz w:val="28"/>
        </w:rPr>
      </w:pPr>
      <w:r w:rsidRPr="001B3996">
        <w:rPr>
          <w:rFonts w:cstheme="minorHAnsi"/>
          <w:b/>
          <w:sz w:val="28"/>
        </w:rPr>
        <w:t xml:space="preserve">Wnioskodawcy o zapoznaniu się </w:t>
      </w:r>
      <w:r w:rsidR="00C758A2" w:rsidRPr="001B3996">
        <w:rPr>
          <w:rFonts w:cstheme="minorHAnsi"/>
          <w:b/>
          <w:sz w:val="28"/>
        </w:rPr>
        <w:t xml:space="preserve"> </w:t>
      </w:r>
      <w:r w:rsidRPr="001B3996">
        <w:rPr>
          <w:rFonts w:cstheme="minorHAnsi"/>
          <w:b/>
          <w:sz w:val="28"/>
        </w:rPr>
        <w:t xml:space="preserve">z Regulaminem </w:t>
      </w:r>
      <w:r w:rsidR="00C758A2" w:rsidRPr="001B3996">
        <w:rPr>
          <w:rFonts w:cstheme="minorHAnsi"/>
          <w:b/>
          <w:sz w:val="28"/>
        </w:rPr>
        <w:t xml:space="preserve">przeprowadzenia </w:t>
      </w:r>
      <w:r w:rsidRPr="001B3996">
        <w:rPr>
          <w:rFonts w:cstheme="minorHAnsi"/>
          <w:b/>
          <w:sz w:val="28"/>
        </w:rPr>
        <w:t>naboru</w:t>
      </w:r>
      <w:r w:rsidR="00C758A2" w:rsidRPr="001B3996">
        <w:rPr>
          <w:rFonts w:cstheme="minorHAnsi"/>
          <w:b/>
          <w:sz w:val="28"/>
        </w:rPr>
        <w:t xml:space="preserve"> </w:t>
      </w:r>
      <w:r w:rsidRPr="001B3996">
        <w:rPr>
          <w:rFonts w:cstheme="minorHAnsi"/>
          <w:b/>
          <w:sz w:val="28"/>
        </w:rPr>
        <w:t xml:space="preserve"> i akceptacji jego zasad</w:t>
      </w:r>
    </w:p>
    <w:p w:rsidR="005123E8" w:rsidRPr="001B3996" w:rsidRDefault="005123E8">
      <w:pPr>
        <w:spacing w:line="200" w:lineRule="exact"/>
        <w:rPr>
          <w:rFonts w:asciiTheme="minorHAnsi" w:eastAsia="Times New Roman" w:hAnsiTheme="minorHAnsi" w:cstheme="minorHAnsi"/>
          <w:sz w:val="24"/>
        </w:rPr>
      </w:pPr>
    </w:p>
    <w:p w:rsidR="00BD2EA3" w:rsidRPr="001B3996" w:rsidRDefault="00BD2EA3" w:rsidP="00BD2EA3">
      <w:pPr>
        <w:spacing w:line="200" w:lineRule="exact"/>
        <w:rPr>
          <w:rFonts w:asciiTheme="minorHAnsi" w:eastAsia="Times New Roman" w:hAnsiTheme="minorHAnsi" w:cstheme="minorHAnsi"/>
          <w:sz w:val="24"/>
        </w:rPr>
      </w:pPr>
    </w:p>
    <w:p w:rsidR="00BD2EA3" w:rsidRPr="001B3996" w:rsidRDefault="00BD2EA3" w:rsidP="00BD2EA3">
      <w:pPr>
        <w:spacing w:line="200" w:lineRule="exact"/>
        <w:ind w:left="5040"/>
        <w:rPr>
          <w:rFonts w:asciiTheme="minorHAnsi" w:eastAsia="Times New Roman" w:hAnsiTheme="minorHAnsi" w:cstheme="minorHAnsi"/>
          <w:sz w:val="24"/>
        </w:rPr>
      </w:pPr>
      <w:r w:rsidRPr="001B3996">
        <w:rPr>
          <w:rFonts w:asciiTheme="minorHAnsi" w:eastAsia="Times New Roman" w:hAnsiTheme="minorHAnsi" w:cstheme="minorHAnsi"/>
          <w:sz w:val="24"/>
        </w:rPr>
        <w:t>…………………….,…………………</w:t>
      </w:r>
    </w:p>
    <w:p w:rsidR="00BD2EA3" w:rsidRPr="001B3996" w:rsidRDefault="00BD2EA3" w:rsidP="00BD2EA3">
      <w:pPr>
        <w:spacing w:line="200" w:lineRule="exact"/>
        <w:ind w:left="5760" w:firstLine="720"/>
        <w:rPr>
          <w:rFonts w:asciiTheme="minorHAnsi" w:eastAsia="Times New Roman" w:hAnsiTheme="minorHAnsi" w:cstheme="minorHAnsi"/>
          <w:sz w:val="24"/>
        </w:rPr>
      </w:pPr>
      <w:r w:rsidRPr="001B3996">
        <w:rPr>
          <w:rFonts w:asciiTheme="minorHAnsi" w:eastAsia="Times New Roman" w:hAnsiTheme="minorHAnsi" w:cstheme="minorHAnsi"/>
          <w:sz w:val="24"/>
        </w:rPr>
        <w:t>(miejscowość, data)</w:t>
      </w:r>
    </w:p>
    <w:p w:rsidR="00BD2EA3" w:rsidRPr="001B3996" w:rsidRDefault="00BD2EA3" w:rsidP="00BD2EA3">
      <w:pPr>
        <w:spacing w:line="200" w:lineRule="exact"/>
        <w:ind w:left="5760" w:firstLine="720"/>
        <w:rPr>
          <w:rFonts w:asciiTheme="minorHAnsi" w:eastAsia="Times New Roman" w:hAnsiTheme="minorHAnsi" w:cstheme="minorHAnsi"/>
          <w:sz w:val="24"/>
        </w:rPr>
      </w:pPr>
    </w:p>
    <w:p w:rsidR="00BD2EA3" w:rsidRPr="001B3996" w:rsidRDefault="00BD2EA3" w:rsidP="00BD2EA3">
      <w:pPr>
        <w:spacing w:line="200" w:lineRule="exact"/>
        <w:rPr>
          <w:rFonts w:asciiTheme="minorHAnsi" w:eastAsia="Times New Roman" w:hAnsiTheme="minorHAnsi" w:cstheme="minorHAnsi"/>
          <w:sz w:val="24"/>
        </w:rPr>
      </w:pPr>
      <w:r w:rsidRPr="001B3996">
        <w:rPr>
          <w:rFonts w:asciiTheme="minorHAnsi" w:eastAsia="Times New Roman" w:hAnsiTheme="minorHAnsi" w:cstheme="minorHAnsi"/>
          <w:sz w:val="24"/>
        </w:rPr>
        <w:t>………………………………………………………………..</w:t>
      </w:r>
    </w:p>
    <w:p w:rsidR="00BD2EA3" w:rsidRPr="001B3996" w:rsidRDefault="00BD2EA3" w:rsidP="00BD2EA3">
      <w:pPr>
        <w:spacing w:line="200" w:lineRule="exact"/>
        <w:rPr>
          <w:rFonts w:asciiTheme="minorHAnsi" w:eastAsia="Times New Roman" w:hAnsiTheme="minorHAnsi" w:cstheme="minorHAnsi"/>
          <w:sz w:val="24"/>
        </w:rPr>
      </w:pPr>
    </w:p>
    <w:p w:rsidR="00BD2EA3" w:rsidRPr="001B3996" w:rsidRDefault="00BD2EA3" w:rsidP="00BD2EA3">
      <w:pPr>
        <w:spacing w:line="200" w:lineRule="exact"/>
        <w:rPr>
          <w:rFonts w:asciiTheme="minorHAnsi" w:eastAsia="Times New Roman" w:hAnsiTheme="minorHAnsi" w:cstheme="minorHAnsi"/>
          <w:sz w:val="24"/>
        </w:rPr>
      </w:pPr>
      <w:r w:rsidRPr="001B3996">
        <w:rPr>
          <w:rFonts w:asciiTheme="minorHAnsi" w:eastAsia="Times New Roman" w:hAnsiTheme="minorHAnsi" w:cstheme="minorHAnsi"/>
          <w:sz w:val="24"/>
        </w:rPr>
        <w:t>(imię i nazwisko lub nazwa Wnioskodawcy)</w:t>
      </w:r>
    </w:p>
    <w:p w:rsidR="00BD2EA3" w:rsidRPr="001B3996" w:rsidRDefault="00BD2EA3" w:rsidP="00BD2EA3">
      <w:pPr>
        <w:spacing w:line="200" w:lineRule="exact"/>
        <w:rPr>
          <w:rFonts w:asciiTheme="minorHAnsi" w:eastAsia="Times New Roman" w:hAnsiTheme="minorHAnsi" w:cstheme="minorHAnsi"/>
          <w:sz w:val="24"/>
        </w:rPr>
      </w:pPr>
    </w:p>
    <w:p w:rsidR="00BD2EA3" w:rsidRPr="001B3996" w:rsidRDefault="00BD2EA3" w:rsidP="00BD2EA3">
      <w:pPr>
        <w:spacing w:line="200" w:lineRule="exact"/>
        <w:rPr>
          <w:rFonts w:asciiTheme="minorHAnsi" w:eastAsia="Times New Roman" w:hAnsiTheme="minorHAnsi" w:cstheme="minorHAnsi"/>
          <w:sz w:val="24"/>
        </w:rPr>
      </w:pPr>
      <w:r w:rsidRPr="001B3996">
        <w:rPr>
          <w:rFonts w:asciiTheme="minorHAnsi" w:eastAsia="Times New Roman" w:hAnsiTheme="minorHAnsi" w:cstheme="minorHAnsi"/>
          <w:sz w:val="24"/>
        </w:rPr>
        <w:t>……………………………………………………………….</w:t>
      </w:r>
    </w:p>
    <w:p w:rsidR="00BD2EA3" w:rsidRPr="001B3996" w:rsidRDefault="00BD2EA3" w:rsidP="00BD2EA3">
      <w:pPr>
        <w:spacing w:line="200" w:lineRule="exact"/>
        <w:rPr>
          <w:rFonts w:asciiTheme="minorHAnsi" w:eastAsia="Times New Roman" w:hAnsiTheme="minorHAnsi" w:cstheme="minorHAnsi"/>
          <w:sz w:val="24"/>
        </w:rPr>
      </w:pPr>
      <w:r w:rsidRPr="001B3996">
        <w:rPr>
          <w:rFonts w:asciiTheme="minorHAnsi" w:eastAsia="Times New Roman" w:hAnsiTheme="minorHAnsi" w:cstheme="minorHAnsi"/>
          <w:sz w:val="24"/>
        </w:rPr>
        <w:t>(adres zamieszkania/siedziby)</w:t>
      </w:r>
    </w:p>
    <w:p w:rsidR="00BD2EA3" w:rsidRPr="001B3996" w:rsidRDefault="00BD2EA3" w:rsidP="00BD2EA3">
      <w:pPr>
        <w:spacing w:line="200" w:lineRule="exact"/>
        <w:rPr>
          <w:rFonts w:asciiTheme="minorHAnsi" w:eastAsia="Times New Roman" w:hAnsiTheme="minorHAnsi" w:cstheme="minorHAnsi"/>
          <w:sz w:val="24"/>
        </w:rPr>
      </w:pPr>
    </w:p>
    <w:p w:rsidR="00BD2EA3" w:rsidRPr="001B3996" w:rsidRDefault="00BD2EA3" w:rsidP="00BD2EA3">
      <w:pPr>
        <w:spacing w:line="200" w:lineRule="exact"/>
        <w:rPr>
          <w:rFonts w:asciiTheme="minorHAnsi" w:eastAsia="Times New Roman" w:hAnsiTheme="minorHAnsi" w:cstheme="minorHAnsi"/>
          <w:sz w:val="24"/>
        </w:rPr>
      </w:pPr>
      <w:r w:rsidRPr="001B3996">
        <w:rPr>
          <w:rFonts w:asciiTheme="minorHAnsi" w:eastAsia="Times New Roman" w:hAnsiTheme="minorHAnsi" w:cstheme="minorHAnsi"/>
          <w:sz w:val="24"/>
        </w:rPr>
        <w:t>………………………………………………………………..</w:t>
      </w:r>
    </w:p>
    <w:p w:rsidR="00BD2EA3" w:rsidRPr="001B3996" w:rsidRDefault="00BD2EA3" w:rsidP="00BD2EA3">
      <w:pPr>
        <w:spacing w:line="200" w:lineRule="exact"/>
        <w:rPr>
          <w:rFonts w:asciiTheme="minorHAnsi" w:eastAsia="Times New Roman" w:hAnsiTheme="minorHAnsi" w:cstheme="minorHAnsi"/>
          <w:sz w:val="24"/>
        </w:rPr>
      </w:pPr>
      <w:r w:rsidRPr="001B3996">
        <w:rPr>
          <w:rFonts w:asciiTheme="minorHAnsi" w:eastAsia="Times New Roman" w:hAnsiTheme="minorHAnsi" w:cstheme="minorHAnsi"/>
          <w:sz w:val="24"/>
        </w:rPr>
        <w:t>(e-mail/telefon)</w:t>
      </w:r>
    </w:p>
    <w:p w:rsidR="005123E8" w:rsidRPr="001B3996" w:rsidRDefault="005123E8">
      <w:pPr>
        <w:spacing w:line="200" w:lineRule="exact"/>
        <w:rPr>
          <w:rFonts w:asciiTheme="minorHAnsi" w:eastAsia="Times New Roman" w:hAnsiTheme="minorHAnsi" w:cstheme="minorHAnsi"/>
          <w:sz w:val="24"/>
        </w:rPr>
      </w:pPr>
    </w:p>
    <w:p w:rsidR="00366E7E" w:rsidRPr="001B3996" w:rsidRDefault="00366E7E">
      <w:pPr>
        <w:spacing w:line="0" w:lineRule="atLeast"/>
        <w:ind w:right="-3"/>
        <w:jc w:val="center"/>
        <w:rPr>
          <w:rFonts w:asciiTheme="minorHAnsi" w:hAnsiTheme="minorHAnsi" w:cstheme="minorHAnsi"/>
          <w:b/>
          <w:sz w:val="22"/>
        </w:rPr>
      </w:pPr>
    </w:p>
    <w:p w:rsidR="00D715C4" w:rsidRPr="001B3996" w:rsidRDefault="00C25690">
      <w:pPr>
        <w:spacing w:line="0" w:lineRule="atLeast"/>
        <w:ind w:right="-3"/>
        <w:jc w:val="center"/>
        <w:rPr>
          <w:rFonts w:asciiTheme="minorHAnsi" w:hAnsiTheme="minorHAnsi" w:cstheme="minorHAnsi"/>
          <w:b/>
          <w:sz w:val="28"/>
        </w:rPr>
      </w:pPr>
      <w:r w:rsidRPr="001B3996">
        <w:rPr>
          <w:rFonts w:asciiTheme="minorHAnsi" w:hAnsiTheme="minorHAnsi" w:cstheme="minorHAnsi"/>
          <w:b/>
          <w:sz w:val="28"/>
        </w:rPr>
        <w:t xml:space="preserve">OŚWIADCZAM, </w:t>
      </w:r>
      <w:r w:rsidR="00BD2EA3" w:rsidRPr="001B3996">
        <w:rPr>
          <w:rFonts w:asciiTheme="minorHAnsi" w:hAnsiTheme="minorHAnsi" w:cstheme="minorHAnsi"/>
          <w:b/>
          <w:sz w:val="28"/>
        </w:rPr>
        <w:t>ŻE</w:t>
      </w:r>
      <w:r w:rsidRPr="001B3996">
        <w:rPr>
          <w:rFonts w:asciiTheme="minorHAnsi" w:hAnsiTheme="minorHAnsi" w:cstheme="minorHAnsi"/>
          <w:b/>
          <w:sz w:val="28"/>
        </w:rPr>
        <w:t>:</w:t>
      </w:r>
    </w:p>
    <w:p w:rsidR="00366E7E" w:rsidRPr="001B3996" w:rsidRDefault="00366E7E">
      <w:pPr>
        <w:spacing w:line="0" w:lineRule="atLeast"/>
        <w:ind w:right="-3"/>
        <w:jc w:val="center"/>
        <w:rPr>
          <w:rFonts w:asciiTheme="minorHAnsi" w:hAnsiTheme="minorHAnsi" w:cstheme="minorHAnsi"/>
          <w:b/>
          <w:sz w:val="28"/>
        </w:rPr>
      </w:pPr>
    </w:p>
    <w:p w:rsidR="00366E7E" w:rsidRPr="001B3996" w:rsidRDefault="00C25690" w:rsidP="00BD2EA3">
      <w:pPr>
        <w:jc w:val="both"/>
        <w:rPr>
          <w:rStyle w:val="s1"/>
          <w:rFonts w:asciiTheme="minorHAnsi" w:hAnsiTheme="minorHAnsi" w:cstheme="minorHAnsi"/>
          <w:b/>
          <w:bCs/>
          <w:sz w:val="24"/>
          <w:szCs w:val="24"/>
          <w:bdr w:val="none" w:sz="0" w:space="0" w:color="auto" w:frame="1"/>
        </w:rPr>
      </w:pPr>
      <w:r w:rsidRPr="001B3996">
        <w:rPr>
          <w:rFonts w:asciiTheme="minorHAnsi" w:hAnsiTheme="minorHAnsi" w:cstheme="minorHAnsi"/>
          <w:sz w:val="24"/>
          <w:szCs w:val="24"/>
        </w:rPr>
        <w:t>zapoznałem/</w:t>
      </w:r>
      <w:proofErr w:type="spellStart"/>
      <w:r w:rsidRPr="001B3996">
        <w:rPr>
          <w:rFonts w:asciiTheme="minorHAnsi" w:hAnsiTheme="minorHAnsi" w:cstheme="minorHAnsi"/>
          <w:sz w:val="24"/>
          <w:szCs w:val="24"/>
        </w:rPr>
        <w:t>am</w:t>
      </w:r>
      <w:proofErr w:type="spellEnd"/>
      <w:r w:rsidRPr="001B3996">
        <w:rPr>
          <w:rFonts w:asciiTheme="minorHAnsi" w:hAnsiTheme="minorHAnsi" w:cstheme="minorHAnsi"/>
          <w:sz w:val="24"/>
          <w:szCs w:val="24"/>
        </w:rPr>
        <w:t xml:space="preserve"> się i akceptuję oraz zobowiązuję się do przestrzegania</w:t>
      </w:r>
      <w:r w:rsidR="00C758A2" w:rsidRPr="001B3996">
        <w:rPr>
          <w:rFonts w:asciiTheme="minorHAnsi" w:hAnsiTheme="minorHAnsi" w:cstheme="minorHAnsi"/>
          <w:sz w:val="24"/>
          <w:szCs w:val="24"/>
        </w:rPr>
        <w:t xml:space="preserve"> zasad i </w:t>
      </w:r>
      <w:r w:rsidRPr="001B3996">
        <w:rPr>
          <w:rFonts w:asciiTheme="minorHAnsi" w:hAnsiTheme="minorHAnsi" w:cstheme="minorHAnsi"/>
          <w:sz w:val="24"/>
          <w:szCs w:val="24"/>
        </w:rPr>
        <w:t>postanowień</w:t>
      </w:r>
      <w:r w:rsidR="00366E7E" w:rsidRPr="001B3996">
        <w:rPr>
          <w:rFonts w:asciiTheme="minorHAnsi" w:hAnsiTheme="minorHAnsi" w:cstheme="minorHAnsi"/>
          <w:sz w:val="24"/>
          <w:szCs w:val="24"/>
        </w:rPr>
        <w:t xml:space="preserve"> </w:t>
      </w:r>
      <w:r w:rsidRPr="001B3996">
        <w:rPr>
          <w:rFonts w:asciiTheme="minorHAnsi" w:hAnsiTheme="minorHAnsi" w:cstheme="minorHAnsi"/>
          <w:sz w:val="24"/>
          <w:szCs w:val="24"/>
        </w:rPr>
        <w:t xml:space="preserve">Regulaminu </w:t>
      </w:r>
      <w:r w:rsidR="005123E8" w:rsidRPr="001B3996">
        <w:rPr>
          <w:rFonts w:asciiTheme="minorHAnsi" w:hAnsiTheme="minorHAnsi" w:cstheme="minorHAnsi"/>
          <w:sz w:val="24"/>
          <w:szCs w:val="24"/>
        </w:rPr>
        <w:t>przeprowadzenia naboru</w:t>
      </w:r>
      <w:r w:rsidR="00C758A2" w:rsidRPr="001B3996">
        <w:rPr>
          <w:rFonts w:asciiTheme="minorHAnsi" w:hAnsiTheme="minorHAnsi" w:cstheme="minorHAnsi"/>
          <w:sz w:val="24"/>
          <w:szCs w:val="24"/>
        </w:rPr>
        <w:t xml:space="preserve"> </w:t>
      </w:r>
      <w:r w:rsidR="00BD2EA3" w:rsidRPr="001B3996">
        <w:rPr>
          <w:rFonts w:asciiTheme="minorHAnsi" w:hAnsiTheme="minorHAnsi" w:cstheme="minorHAnsi"/>
          <w:sz w:val="24"/>
          <w:szCs w:val="24"/>
        </w:rPr>
        <w:t xml:space="preserve">w ramach Projektu </w:t>
      </w:r>
      <w:r w:rsidR="00C758A2" w:rsidRPr="001B3996">
        <w:rPr>
          <w:rFonts w:asciiTheme="minorHAnsi" w:hAnsiTheme="minorHAnsi" w:cstheme="minorHAnsi"/>
          <w:sz w:val="24"/>
          <w:szCs w:val="24"/>
        </w:rPr>
        <w:t>pn.</w:t>
      </w:r>
      <w:r w:rsidR="005123E8" w:rsidRPr="001B3996">
        <w:rPr>
          <w:rFonts w:asciiTheme="minorHAnsi" w:hAnsiTheme="minorHAnsi" w:cstheme="minorHAnsi"/>
          <w:sz w:val="24"/>
          <w:szCs w:val="24"/>
        </w:rPr>
        <w:t xml:space="preserve"> „</w:t>
      </w:r>
      <w:bookmarkStart w:id="0" w:name="_Hlk57047937"/>
      <w:r w:rsidR="005123E8" w:rsidRPr="001B3996">
        <w:rPr>
          <w:rFonts w:asciiTheme="minorHAnsi" w:hAnsiTheme="minorHAnsi" w:cstheme="minorHAnsi"/>
          <w:sz w:val="24"/>
          <w:szCs w:val="24"/>
        </w:rPr>
        <w:t>Granty  na kapitał obrotowy dla mikro i małych przedsiębiorstw w branży gastronomicznej oraz fitness w związku z wystąpieniem stanu epidemii COVID-19</w:t>
      </w:r>
      <w:bookmarkEnd w:id="0"/>
      <w:r w:rsidR="005123E8" w:rsidRPr="001B3996">
        <w:rPr>
          <w:rFonts w:asciiTheme="minorHAnsi" w:hAnsiTheme="minorHAnsi" w:cstheme="minorHAnsi"/>
          <w:sz w:val="24"/>
          <w:szCs w:val="24"/>
        </w:rPr>
        <w:t>”</w:t>
      </w:r>
      <w:r w:rsidR="00BD2EA3" w:rsidRPr="001B3996">
        <w:rPr>
          <w:rFonts w:asciiTheme="minorHAnsi" w:hAnsiTheme="minorHAnsi" w:cstheme="minorHAnsi"/>
          <w:sz w:val="24"/>
          <w:szCs w:val="24"/>
        </w:rPr>
        <w:t xml:space="preserve"> realizowanego w ramach</w:t>
      </w:r>
      <w:r w:rsidR="00C758A2" w:rsidRPr="001B3996">
        <w:rPr>
          <w:rFonts w:asciiTheme="minorHAnsi" w:hAnsiTheme="minorHAnsi" w:cstheme="minorHAnsi"/>
          <w:sz w:val="24"/>
          <w:szCs w:val="24"/>
        </w:rPr>
        <w:t xml:space="preserve"> </w:t>
      </w:r>
      <w:r w:rsidR="005123E8" w:rsidRPr="001B3996">
        <w:rPr>
          <w:rFonts w:asciiTheme="minorHAnsi" w:hAnsiTheme="minorHAnsi" w:cstheme="minorHAnsi"/>
          <w:sz w:val="24"/>
          <w:szCs w:val="24"/>
        </w:rPr>
        <w:t>O</w:t>
      </w:r>
      <w:r w:rsidR="00BD2EA3" w:rsidRPr="001B3996">
        <w:rPr>
          <w:rFonts w:asciiTheme="minorHAnsi" w:hAnsiTheme="minorHAnsi" w:cstheme="minorHAnsi"/>
          <w:sz w:val="24"/>
          <w:szCs w:val="24"/>
        </w:rPr>
        <w:t xml:space="preserve">si </w:t>
      </w:r>
      <w:r w:rsidR="005123E8" w:rsidRPr="001B3996">
        <w:rPr>
          <w:rFonts w:asciiTheme="minorHAnsi" w:hAnsiTheme="minorHAnsi" w:cstheme="minorHAnsi"/>
          <w:sz w:val="24"/>
          <w:szCs w:val="24"/>
        </w:rPr>
        <w:t>priorytetow</w:t>
      </w:r>
      <w:r w:rsidR="00BD2EA3" w:rsidRPr="001B3996">
        <w:rPr>
          <w:rFonts w:asciiTheme="minorHAnsi" w:hAnsiTheme="minorHAnsi" w:cstheme="minorHAnsi"/>
          <w:sz w:val="24"/>
          <w:szCs w:val="24"/>
        </w:rPr>
        <w:t>ej</w:t>
      </w:r>
      <w:r w:rsidR="005123E8" w:rsidRPr="001B3996">
        <w:rPr>
          <w:rFonts w:asciiTheme="minorHAnsi" w:hAnsiTheme="minorHAnsi" w:cstheme="minorHAnsi"/>
          <w:sz w:val="24"/>
          <w:szCs w:val="24"/>
        </w:rPr>
        <w:t xml:space="preserve"> 1. Wzmocnienie innowacyjności i konkurencyjności gospodarki regionu</w:t>
      </w:r>
      <w:r w:rsidR="00C758A2" w:rsidRPr="001B3996">
        <w:rPr>
          <w:rFonts w:asciiTheme="minorHAnsi" w:hAnsiTheme="minorHAnsi" w:cstheme="minorHAnsi"/>
          <w:sz w:val="24"/>
          <w:szCs w:val="24"/>
        </w:rPr>
        <w:t xml:space="preserve"> </w:t>
      </w:r>
      <w:r w:rsidR="005123E8" w:rsidRPr="001B3996">
        <w:rPr>
          <w:rFonts w:asciiTheme="minorHAnsi" w:hAnsiTheme="minorHAnsi" w:cstheme="minorHAnsi"/>
          <w:sz w:val="24"/>
          <w:szCs w:val="24"/>
        </w:rPr>
        <w:t>Działanie 1.6 Wspieranie tworzenia i rozszerzania zaawansowanych zdolności w zakresie rozwoju produktów i usług,</w:t>
      </w:r>
      <w:r w:rsidR="00C758A2" w:rsidRPr="001B3996">
        <w:rPr>
          <w:rFonts w:asciiTheme="minorHAnsi" w:hAnsiTheme="minorHAnsi" w:cstheme="minorHAnsi"/>
          <w:sz w:val="24"/>
          <w:szCs w:val="24"/>
        </w:rPr>
        <w:t xml:space="preserve"> </w:t>
      </w:r>
      <w:r w:rsidR="005123E8" w:rsidRPr="001B3996">
        <w:rPr>
          <w:rFonts w:asciiTheme="minorHAnsi" w:hAnsiTheme="minorHAnsi" w:cstheme="minorHAnsi"/>
          <w:sz w:val="24"/>
          <w:szCs w:val="24"/>
        </w:rPr>
        <w:t>Poddziałanie 1.6.2 Dotacje dla innowacyjnych MŚP,</w:t>
      </w:r>
      <w:r w:rsidR="00C758A2" w:rsidRPr="001B3996">
        <w:rPr>
          <w:rFonts w:asciiTheme="minorHAnsi" w:hAnsiTheme="minorHAnsi" w:cstheme="minorHAnsi"/>
          <w:sz w:val="24"/>
          <w:szCs w:val="24"/>
        </w:rPr>
        <w:t xml:space="preserve"> </w:t>
      </w:r>
      <w:r w:rsidR="00366E7E" w:rsidRPr="001B3996">
        <w:rPr>
          <w:rFonts w:asciiTheme="minorHAnsi" w:hAnsiTheme="minorHAnsi" w:cstheme="minorHAnsi"/>
          <w:sz w:val="24"/>
          <w:szCs w:val="24"/>
        </w:rPr>
        <w:t>Schemat:</w:t>
      </w:r>
      <w:r w:rsidR="00366E7E" w:rsidRPr="001B399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366E7E" w:rsidRPr="001B3996">
        <w:rPr>
          <w:rFonts w:asciiTheme="minorHAnsi" w:hAnsiTheme="minorHAnsi" w:cstheme="minorHAnsi"/>
          <w:sz w:val="24"/>
          <w:szCs w:val="24"/>
        </w:rPr>
        <w:t>Projekt grantowy</w:t>
      </w:r>
      <w:r w:rsidR="00366E7E" w:rsidRPr="001B3996">
        <w:rPr>
          <w:rStyle w:val="Odwoanieprzypisudolnego"/>
          <w:rFonts w:asciiTheme="minorHAnsi" w:hAnsiTheme="minorHAnsi" w:cstheme="minorHAnsi"/>
          <w:sz w:val="24"/>
          <w:szCs w:val="24"/>
        </w:rPr>
        <w:footnoteReference w:id="1"/>
      </w:r>
      <w:r w:rsidR="00366E7E" w:rsidRPr="001B3996">
        <w:rPr>
          <w:rFonts w:asciiTheme="minorHAnsi" w:hAnsiTheme="minorHAnsi" w:cstheme="minorHAnsi"/>
          <w:sz w:val="24"/>
          <w:szCs w:val="24"/>
        </w:rPr>
        <w:t xml:space="preserve"> dot. przeciwdziałania i zwalczania skutków gospodarczych wystąpienia pandemii </w:t>
      </w:r>
      <w:proofErr w:type="spellStart"/>
      <w:r w:rsidR="00366E7E" w:rsidRPr="001B3996">
        <w:rPr>
          <w:rFonts w:asciiTheme="minorHAnsi" w:hAnsiTheme="minorHAnsi" w:cstheme="minorHAnsi"/>
          <w:sz w:val="24"/>
          <w:szCs w:val="24"/>
        </w:rPr>
        <w:t>koronawirusa</w:t>
      </w:r>
      <w:proofErr w:type="spellEnd"/>
      <w:r w:rsidR="00366E7E" w:rsidRPr="001B3996">
        <w:rPr>
          <w:rFonts w:asciiTheme="minorHAnsi" w:hAnsiTheme="minorHAnsi" w:cstheme="minorHAnsi"/>
          <w:sz w:val="24"/>
          <w:szCs w:val="24"/>
        </w:rPr>
        <w:t xml:space="preserve"> SARS-CoV-2 w branży gastronomicznej i fitness – realizowany w trybie nadzwyczajnym</w:t>
      </w:r>
      <w:r w:rsidR="00366E7E" w:rsidRPr="001B3996">
        <w:rPr>
          <w:rStyle w:val="Odwoanieprzypisudolnego"/>
          <w:rFonts w:asciiTheme="minorHAnsi" w:hAnsiTheme="minorHAnsi" w:cstheme="minorHAnsi"/>
          <w:sz w:val="24"/>
          <w:szCs w:val="24"/>
        </w:rPr>
        <w:footnoteReference w:id="2"/>
      </w:r>
      <w:r w:rsidR="00366E7E" w:rsidRPr="001B3996">
        <w:rPr>
          <w:rFonts w:asciiTheme="minorHAnsi" w:hAnsiTheme="minorHAnsi" w:cstheme="minorHAnsi"/>
          <w:sz w:val="24"/>
          <w:szCs w:val="24"/>
        </w:rPr>
        <w:t xml:space="preserve"> </w:t>
      </w:r>
      <w:r w:rsidR="00366E7E" w:rsidRPr="001B3996">
        <w:rPr>
          <w:rStyle w:val="s1"/>
          <w:rFonts w:asciiTheme="minorHAnsi" w:hAnsiTheme="minorHAnsi" w:cstheme="minorHAnsi"/>
          <w:bCs/>
          <w:color w:val="000000"/>
          <w:sz w:val="24"/>
          <w:szCs w:val="24"/>
          <w:bdr w:val="none" w:sz="0" w:space="0" w:color="auto" w:frame="1"/>
        </w:rPr>
        <w:t xml:space="preserve">Regionalnego Programu Operacyjnego Województwa Kujawsko-Pomorskiego na lata 2014-2020. </w:t>
      </w:r>
    </w:p>
    <w:p w:rsidR="00C758A2" w:rsidRPr="001B3996" w:rsidRDefault="00C758A2" w:rsidP="00BD2EA3">
      <w:pPr>
        <w:jc w:val="both"/>
        <w:rPr>
          <w:rStyle w:val="s1"/>
          <w:rFonts w:asciiTheme="minorHAnsi" w:hAnsiTheme="minorHAnsi" w:cstheme="minorHAnsi"/>
          <w:b/>
          <w:bCs/>
          <w:sz w:val="24"/>
          <w:szCs w:val="24"/>
          <w:bdr w:val="none" w:sz="0" w:space="0" w:color="auto" w:frame="1"/>
        </w:rPr>
      </w:pPr>
    </w:p>
    <w:p w:rsidR="00D715C4" w:rsidRPr="001B3996" w:rsidRDefault="00C758A2" w:rsidP="00BD2EA3">
      <w:pPr>
        <w:spacing w:line="244" w:lineRule="auto"/>
        <w:ind w:left="4"/>
        <w:jc w:val="both"/>
        <w:rPr>
          <w:rFonts w:asciiTheme="minorHAnsi" w:eastAsia="Times New Roman" w:hAnsiTheme="minorHAnsi" w:cstheme="minorHAnsi"/>
          <w:sz w:val="24"/>
        </w:rPr>
      </w:pPr>
      <w:r w:rsidRPr="001B3996">
        <w:rPr>
          <w:rFonts w:asciiTheme="minorHAnsi" w:hAnsiTheme="minorHAnsi" w:cstheme="minorHAnsi"/>
          <w:sz w:val="24"/>
          <w:szCs w:val="24"/>
        </w:rPr>
        <w:t>J</w:t>
      </w:r>
      <w:r w:rsidR="00C25690" w:rsidRPr="001B3996">
        <w:rPr>
          <w:rFonts w:asciiTheme="minorHAnsi" w:hAnsiTheme="minorHAnsi" w:cstheme="minorHAnsi"/>
          <w:sz w:val="24"/>
          <w:szCs w:val="24"/>
        </w:rPr>
        <w:t>ednocześnie przyjmuję do wiadomości możliwość zmiany Regulaminu</w:t>
      </w:r>
      <w:r w:rsidR="00366E7E" w:rsidRPr="001B3996">
        <w:rPr>
          <w:rFonts w:asciiTheme="minorHAnsi" w:hAnsiTheme="minorHAnsi" w:cstheme="minorHAnsi"/>
          <w:sz w:val="24"/>
          <w:szCs w:val="24"/>
          <w:vertAlign w:val="superscript"/>
        </w:rPr>
        <w:t>3</w:t>
      </w:r>
      <w:r w:rsidR="00C25690" w:rsidRPr="001B3996">
        <w:rPr>
          <w:rFonts w:asciiTheme="minorHAnsi" w:hAnsiTheme="minorHAnsi" w:cstheme="minorHAnsi"/>
          <w:sz w:val="24"/>
          <w:szCs w:val="24"/>
        </w:rPr>
        <w:t>, o którym mowa wyżej i zobowiązuję się każdorazowo do zapoznania się ze zmianami w wyżej wymienionym dokumencie w całym okresie realizacji Projektu.</w:t>
      </w:r>
      <w:r w:rsidR="00366E7E" w:rsidRPr="001B3996">
        <w:rPr>
          <w:rFonts w:asciiTheme="minorHAnsi" w:eastAsia="Times New Roman" w:hAnsiTheme="minorHAnsi" w:cstheme="minorHAnsi"/>
          <w:sz w:val="24"/>
        </w:rPr>
        <w:t xml:space="preserve"> </w:t>
      </w:r>
    </w:p>
    <w:p w:rsidR="00366E7E" w:rsidRPr="001B3996" w:rsidRDefault="00366E7E" w:rsidP="00366E7E">
      <w:pPr>
        <w:spacing w:line="244" w:lineRule="auto"/>
        <w:ind w:left="4"/>
        <w:rPr>
          <w:rFonts w:asciiTheme="minorHAnsi" w:eastAsia="Times New Roman" w:hAnsiTheme="minorHAnsi" w:cstheme="minorHAnsi"/>
          <w:sz w:val="24"/>
        </w:rPr>
      </w:pPr>
    </w:p>
    <w:p w:rsidR="00366E7E" w:rsidRPr="001B3996" w:rsidRDefault="00366E7E" w:rsidP="00366E7E">
      <w:pPr>
        <w:spacing w:line="244" w:lineRule="auto"/>
        <w:ind w:left="4"/>
        <w:rPr>
          <w:rFonts w:asciiTheme="minorHAnsi" w:eastAsia="Times New Roman" w:hAnsiTheme="minorHAnsi" w:cstheme="minorHAnsi"/>
          <w:sz w:val="24"/>
        </w:rPr>
      </w:pPr>
    </w:p>
    <w:p w:rsidR="00366E7E" w:rsidRPr="001B3996" w:rsidRDefault="00366E7E" w:rsidP="00366E7E">
      <w:pPr>
        <w:spacing w:line="244" w:lineRule="auto"/>
        <w:ind w:left="4"/>
        <w:rPr>
          <w:rFonts w:asciiTheme="minorHAnsi" w:eastAsia="Times New Roman" w:hAnsiTheme="minorHAnsi" w:cstheme="minorHAnsi"/>
          <w:sz w:val="24"/>
        </w:rPr>
      </w:pPr>
    </w:p>
    <w:p w:rsidR="00366E7E" w:rsidRPr="001B3996" w:rsidRDefault="00366E7E" w:rsidP="00366E7E">
      <w:pPr>
        <w:spacing w:line="244" w:lineRule="auto"/>
        <w:ind w:left="4"/>
        <w:rPr>
          <w:rFonts w:asciiTheme="minorHAnsi" w:eastAsia="Times New Roman" w:hAnsiTheme="minorHAnsi" w:cstheme="minorHAnsi"/>
          <w:sz w:val="24"/>
        </w:rPr>
      </w:pPr>
    </w:p>
    <w:p w:rsidR="00366E7E" w:rsidRPr="001B3996" w:rsidRDefault="0011680C" w:rsidP="00366E7E">
      <w:pPr>
        <w:spacing w:line="244" w:lineRule="auto"/>
        <w:ind w:left="4"/>
        <w:rPr>
          <w:rFonts w:asciiTheme="minorHAnsi" w:eastAsia="Times New Roman" w:hAnsiTheme="minorHAnsi" w:cstheme="minorHAnsi"/>
          <w:sz w:val="24"/>
        </w:rPr>
      </w:pPr>
      <w:r w:rsidRPr="001B3996">
        <w:rPr>
          <w:rFonts w:asciiTheme="minorHAnsi" w:eastAsia="Times New Roman" w:hAnsiTheme="minorHAnsi" w:cstheme="minorHAnsi"/>
          <w:sz w:val="24"/>
        </w:rPr>
        <w:t>……………………………….</w:t>
      </w:r>
      <w:r w:rsidRPr="001B3996">
        <w:rPr>
          <w:rFonts w:asciiTheme="minorHAnsi" w:eastAsia="Times New Roman" w:hAnsiTheme="minorHAnsi" w:cstheme="minorHAnsi"/>
          <w:sz w:val="24"/>
        </w:rPr>
        <w:tab/>
      </w:r>
      <w:r w:rsidRPr="001B3996">
        <w:rPr>
          <w:rFonts w:asciiTheme="minorHAnsi" w:eastAsia="Times New Roman" w:hAnsiTheme="minorHAnsi" w:cstheme="minorHAnsi"/>
          <w:sz w:val="24"/>
        </w:rPr>
        <w:tab/>
      </w:r>
      <w:r w:rsidRPr="001B3996">
        <w:rPr>
          <w:rFonts w:asciiTheme="minorHAnsi" w:eastAsia="Times New Roman" w:hAnsiTheme="minorHAnsi" w:cstheme="minorHAnsi"/>
          <w:sz w:val="24"/>
        </w:rPr>
        <w:tab/>
      </w:r>
      <w:r w:rsidRPr="001B3996">
        <w:rPr>
          <w:rFonts w:asciiTheme="minorHAnsi" w:eastAsia="Times New Roman" w:hAnsiTheme="minorHAnsi" w:cstheme="minorHAnsi"/>
          <w:sz w:val="24"/>
        </w:rPr>
        <w:tab/>
      </w:r>
      <w:r w:rsidRPr="001B3996">
        <w:rPr>
          <w:rFonts w:asciiTheme="minorHAnsi" w:eastAsia="Times New Roman" w:hAnsiTheme="minorHAnsi" w:cstheme="minorHAnsi"/>
          <w:sz w:val="24"/>
        </w:rPr>
        <w:tab/>
        <w:t>…………………………</w:t>
      </w:r>
    </w:p>
    <w:p w:rsidR="0011680C" w:rsidRPr="001B3996" w:rsidRDefault="0011680C" w:rsidP="00366E7E">
      <w:pPr>
        <w:spacing w:line="244" w:lineRule="auto"/>
        <w:ind w:left="4"/>
        <w:rPr>
          <w:rFonts w:asciiTheme="minorHAnsi" w:eastAsia="Times New Roman" w:hAnsiTheme="minorHAnsi" w:cstheme="minorHAnsi"/>
          <w:sz w:val="24"/>
        </w:rPr>
      </w:pPr>
      <w:r w:rsidRPr="001B3996">
        <w:rPr>
          <w:rFonts w:asciiTheme="minorHAnsi" w:eastAsia="Times New Roman" w:hAnsiTheme="minorHAnsi" w:cstheme="minorHAnsi"/>
          <w:sz w:val="24"/>
        </w:rPr>
        <w:t xml:space="preserve">Miejscowość, data </w:t>
      </w:r>
      <w:r w:rsidRPr="001B3996">
        <w:rPr>
          <w:rFonts w:asciiTheme="minorHAnsi" w:eastAsia="Times New Roman" w:hAnsiTheme="minorHAnsi" w:cstheme="minorHAnsi"/>
          <w:sz w:val="24"/>
        </w:rPr>
        <w:tab/>
      </w:r>
      <w:r w:rsidRPr="001B3996">
        <w:rPr>
          <w:rFonts w:asciiTheme="minorHAnsi" w:eastAsia="Times New Roman" w:hAnsiTheme="minorHAnsi" w:cstheme="minorHAnsi"/>
          <w:sz w:val="24"/>
        </w:rPr>
        <w:tab/>
      </w:r>
      <w:r w:rsidRPr="001B3996">
        <w:rPr>
          <w:rFonts w:asciiTheme="minorHAnsi" w:eastAsia="Times New Roman" w:hAnsiTheme="minorHAnsi" w:cstheme="minorHAnsi"/>
          <w:sz w:val="24"/>
        </w:rPr>
        <w:tab/>
      </w:r>
      <w:r w:rsidRPr="001B3996">
        <w:rPr>
          <w:rFonts w:asciiTheme="minorHAnsi" w:eastAsia="Times New Roman" w:hAnsiTheme="minorHAnsi" w:cstheme="minorHAnsi"/>
          <w:sz w:val="24"/>
        </w:rPr>
        <w:tab/>
      </w:r>
      <w:r w:rsidRPr="001B3996">
        <w:rPr>
          <w:rFonts w:asciiTheme="minorHAnsi" w:eastAsia="Times New Roman" w:hAnsiTheme="minorHAnsi" w:cstheme="minorHAnsi"/>
          <w:sz w:val="24"/>
        </w:rPr>
        <w:tab/>
      </w:r>
      <w:r w:rsidRPr="001B3996">
        <w:rPr>
          <w:rFonts w:asciiTheme="minorHAnsi" w:eastAsia="Times New Roman" w:hAnsiTheme="minorHAnsi" w:cstheme="minorHAnsi"/>
          <w:sz w:val="24"/>
        </w:rPr>
        <w:tab/>
      </w:r>
      <w:r w:rsidRPr="001B3996">
        <w:rPr>
          <w:rFonts w:asciiTheme="minorHAnsi" w:eastAsia="Times New Roman" w:hAnsiTheme="minorHAnsi" w:cstheme="minorHAnsi"/>
          <w:sz w:val="24"/>
        </w:rPr>
        <w:tab/>
        <w:t xml:space="preserve">Podpis Wnioskodawcy </w:t>
      </w:r>
    </w:p>
    <w:sectPr w:rsidR="0011680C" w:rsidRPr="001B3996" w:rsidSect="0011680C">
      <w:headerReference w:type="default" r:id="rId8"/>
      <w:type w:val="continuous"/>
      <w:pgSz w:w="11900" w:h="16838"/>
      <w:pgMar w:top="1440" w:right="1406" w:bottom="709" w:left="1416" w:header="0" w:footer="0" w:gutter="0"/>
      <w:cols w:space="0" w:equalWidth="0">
        <w:col w:w="9084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1F0F" w:rsidRDefault="00911F0F" w:rsidP="005123E8">
      <w:r>
        <w:separator/>
      </w:r>
    </w:p>
  </w:endnote>
  <w:endnote w:type="continuationSeparator" w:id="0">
    <w:p w:rsidR="00911F0F" w:rsidRDefault="00911F0F" w:rsidP="00512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1F0F" w:rsidRDefault="00911F0F" w:rsidP="005123E8">
      <w:r>
        <w:separator/>
      </w:r>
    </w:p>
  </w:footnote>
  <w:footnote w:type="continuationSeparator" w:id="0">
    <w:p w:rsidR="00911F0F" w:rsidRDefault="00911F0F" w:rsidP="005123E8">
      <w:r>
        <w:continuationSeparator/>
      </w:r>
    </w:p>
  </w:footnote>
  <w:footnote w:id="1">
    <w:p w:rsidR="00366E7E" w:rsidRDefault="00366E7E" w:rsidP="00366E7E">
      <w:pPr>
        <w:pStyle w:val="Tekstprzypisudolnego"/>
        <w:ind w:left="284" w:hanging="284"/>
        <w:jc w:val="both"/>
        <w:rPr>
          <w:sz w:val="18"/>
          <w:szCs w:val="18"/>
        </w:rPr>
      </w:pPr>
      <w:r>
        <w:rPr>
          <w:rStyle w:val="Odwoanieprzypisudolnego"/>
          <w:rFonts w:cs="Calibri"/>
          <w:sz w:val="18"/>
          <w:szCs w:val="18"/>
        </w:rPr>
        <w:footnoteRef/>
      </w:r>
      <w:r>
        <w:rPr>
          <w:rFonts w:cs="Calibri"/>
          <w:sz w:val="18"/>
          <w:szCs w:val="18"/>
        </w:rPr>
        <w:t xml:space="preserve"> Zgodnie z ustawą z dnia 11 lipca 2014 r. o zasadach realizacji programów w zakresie polityki spójności finansowanych w perspektywie finansowej 2014-2020 (Dz. U z 2020 r. poz. 818, dalej: ustawa wdrożeniowa) projekt grantowy zakłada, że beneficjent projektu grantowego będzie przekazywał na rzecz </w:t>
      </w:r>
      <w:proofErr w:type="spellStart"/>
      <w:r>
        <w:rPr>
          <w:rFonts w:cs="Calibri"/>
          <w:sz w:val="18"/>
          <w:szCs w:val="18"/>
        </w:rPr>
        <w:t>grantobiorców</w:t>
      </w:r>
      <w:proofErr w:type="spellEnd"/>
      <w:r>
        <w:rPr>
          <w:rFonts w:cs="Calibri"/>
          <w:sz w:val="18"/>
          <w:szCs w:val="18"/>
        </w:rPr>
        <w:t xml:space="preserve"> środki finansowe (zob. art. 35 ust. 5 ustawy wdrożeniowej). Z tego też względu nie jest dopuszczalna sytuacja, w której projekt grantowy polega na oferowaniu wsparcia w innej postaci np. usług oferowanych przedsiębiorstwom po preferencyjnych cenach.</w:t>
      </w:r>
    </w:p>
  </w:footnote>
  <w:footnote w:id="2">
    <w:p w:rsidR="00366E7E" w:rsidRDefault="00366E7E" w:rsidP="00366E7E">
      <w:pPr>
        <w:pStyle w:val="Tekstprzypisudolnego"/>
        <w:ind w:left="284" w:hanging="284"/>
        <w:jc w:val="both"/>
        <w:rPr>
          <w:rFonts w:cs="Calibri"/>
          <w:sz w:val="18"/>
          <w:szCs w:val="18"/>
        </w:rPr>
      </w:pPr>
      <w:r>
        <w:rPr>
          <w:rStyle w:val="Odwoanieprzypisudolnego"/>
          <w:rFonts w:cs="Calibri"/>
          <w:sz w:val="18"/>
          <w:szCs w:val="18"/>
        </w:rPr>
        <w:footnoteRef/>
      </w:r>
      <w:r>
        <w:rPr>
          <w:rFonts w:cs="Calibri"/>
          <w:sz w:val="18"/>
          <w:szCs w:val="18"/>
        </w:rPr>
        <w:t xml:space="preserve"> Zgodnie z art. 10 ustawy z dnia 3 kwietnia 2020 r. o szczególnych rozwiązaniach wspierających realizację programów operacyjnych w związku z wystąpieniem COVID-19 w 2020 r. (Dz. U. poz. 694).</w:t>
      </w:r>
    </w:p>
    <w:p w:rsidR="00366E7E" w:rsidRPr="00366E7E" w:rsidRDefault="00366E7E" w:rsidP="00366E7E">
      <w:pPr>
        <w:pStyle w:val="Tekstprzypisudolnego"/>
        <w:ind w:left="284" w:hanging="284"/>
        <w:jc w:val="both"/>
        <w:rPr>
          <w:rFonts w:cs="Calibri"/>
          <w:sz w:val="18"/>
          <w:szCs w:val="18"/>
          <w:vertAlign w:val="superscript"/>
        </w:rPr>
      </w:pPr>
      <w:r>
        <w:rPr>
          <w:rFonts w:cs="Calibri"/>
          <w:sz w:val="18"/>
          <w:szCs w:val="18"/>
          <w:vertAlign w:val="superscript"/>
        </w:rPr>
        <w:t xml:space="preserve">3 </w:t>
      </w:r>
      <w:r>
        <w:rPr>
          <w:rFonts w:cs="Calibri"/>
          <w:sz w:val="18"/>
          <w:szCs w:val="18"/>
        </w:rPr>
        <w:t xml:space="preserve"> Wszelkie zmiany </w:t>
      </w:r>
      <w:r>
        <w:rPr>
          <w:rFonts w:cs="Calibri"/>
          <w:sz w:val="18"/>
          <w:szCs w:val="18"/>
        </w:rPr>
        <w:t>regulamin</w:t>
      </w:r>
      <w:r w:rsidR="00E343FD">
        <w:rPr>
          <w:rFonts w:cs="Calibri"/>
          <w:sz w:val="18"/>
          <w:szCs w:val="18"/>
        </w:rPr>
        <w:t>u</w:t>
      </w:r>
      <w:bookmarkStart w:id="1" w:name="_GoBack"/>
      <w:bookmarkEnd w:id="1"/>
      <w:r>
        <w:rPr>
          <w:rFonts w:cs="Calibri"/>
          <w:sz w:val="18"/>
          <w:szCs w:val="18"/>
        </w:rPr>
        <w:t xml:space="preserve"> będą publikowane na stronie </w:t>
      </w:r>
      <w:hyperlink r:id="rId1" w:history="1">
        <w:r w:rsidRPr="00366E7E">
          <w:rPr>
            <w:rStyle w:val="Hipercze"/>
            <w:rFonts w:cs="Calibri"/>
            <w:color w:val="auto"/>
            <w:sz w:val="18"/>
            <w:szCs w:val="18"/>
          </w:rPr>
          <w:t>www.kujawsko-pomorskie.pl</w:t>
        </w:r>
      </w:hyperlink>
      <w:r>
        <w:rPr>
          <w:rFonts w:cs="Calibri"/>
          <w:sz w:val="18"/>
          <w:szCs w:val="18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2E50" w:rsidRDefault="00492E50">
    <w:pPr>
      <w:pStyle w:val="Nagwek"/>
    </w:pPr>
    <w:r w:rsidRPr="00492E50">
      <w:rPr>
        <w:noProof/>
      </w:rPr>
      <w:drawing>
        <wp:anchor distT="0" distB="0" distL="114300" distR="114300" simplePos="0" relativeHeight="251658752" behindDoc="1" locked="0" layoutInCell="0" allowOverlap="1" wp14:anchorId="6E523C9D" wp14:editId="63EC5555">
          <wp:simplePos x="0" y="0"/>
          <wp:positionH relativeFrom="page">
            <wp:posOffset>1057275</wp:posOffset>
          </wp:positionH>
          <wp:positionV relativeFrom="page">
            <wp:posOffset>476250</wp:posOffset>
          </wp:positionV>
          <wp:extent cx="5762625" cy="609600"/>
          <wp:effectExtent l="0" t="0" r="0" b="0"/>
          <wp:wrapNone/>
          <wp:docPr id="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609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327B23C6"/>
    <w:lvl w:ilvl="0" w:tplc="0420C1DC">
      <w:start w:val="1"/>
      <w:numFmt w:val="decimal"/>
      <w:lvlText w:val="%1"/>
      <w:lvlJc w:val="left"/>
    </w:lvl>
    <w:lvl w:ilvl="1" w:tplc="AE30150A">
      <w:start w:val="1"/>
      <w:numFmt w:val="bullet"/>
      <w:lvlText w:val=""/>
      <w:lvlJc w:val="left"/>
    </w:lvl>
    <w:lvl w:ilvl="2" w:tplc="834C89C6">
      <w:start w:val="1"/>
      <w:numFmt w:val="bullet"/>
      <w:lvlText w:val=""/>
      <w:lvlJc w:val="left"/>
    </w:lvl>
    <w:lvl w:ilvl="3" w:tplc="F6328DCE">
      <w:start w:val="1"/>
      <w:numFmt w:val="bullet"/>
      <w:lvlText w:val=""/>
      <w:lvlJc w:val="left"/>
    </w:lvl>
    <w:lvl w:ilvl="4" w:tplc="79E855C8">
      <w:start w:val="1"/>
      <w:numFmt w:val="bullet"/>
      <w:lvlText w:val=""/>
      <w:lvlJc w:val="left"/>
    </w:lvl>
    <w:lvl w:ilvl="5" w:tplc="2F08C218">
      <w:start w:val="1"/>
      <w:numFmt w:val="bullet"/>
      <w:lvlText w:val=""/>
      <w:lvlJc w:val="left"/>
    </w:lvl>
    <w:lvl w:ilvl="6" w:tplc="C5A02322">
      <w:start w:val="1"/>
      <w:numFmt w:val="bullet"/>
      <w:lvlText w:val=""/>
      <w:lvlJc w:val="left"/>
    </w:lvl>
    <w:lvl w:ilvl="7" w:tplc="5C8A7EAE">
      <w:start w:val="1"/>
      <w:numFmt w:val="bullet"/>
      <w:lvlText w:val=""/>
      <w:lvlJc w:val="left"/>
    </w:lvl>
    <w:lvl w:ilvl="8" w:tplc="67660DC4">
      <w:start w:val="1"/>
      <w:numFmt w:val="bullet"/>
      <w:lvlText w:val=""/>
      <w:lvlJc w:val="left"/>
    </w:lvl>
  </w:abstractNum>
  <w:abstractNum w:abstractNumId="1" w15:restartNumberingAfterBreak="0">
    <w:nsid w:val="00056471"/>
    <w:multiLevelType w:val="hybridMultilevel"/>
    <w:tmpl w:val="31E0DB86"/>
    <w:lvl w:ilvl="0" w:tplc="04F20DA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3E8"/>
    <w:rsid w:val="0011680C"/>
    <w:rsid w:val="001B3996"/>
    <w:rsid w:val="00271D0E"/>
    <w:rsid w:val="00366E7E"/>
    <w:rsid w:val="00492E50"/>
    <w:rsid w:val="005123E8"/>
    <w:rsid w:val="00911F0F"/>
    <w:rsid w:val="00BC0F27"/>
    <w:rsid w:val="00BD2EA3"/>
    <w:rsid w:val="00C25690"/>
    <w:rsid w:val="00C758A2"/>
    <w:rsid w:val="00D715C4"/>
    <w:rsid w:val="00D951A2"/>
    <w:rsid w:val="00E34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FA2669B-2C67-4463-9D70-47053A2B6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715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qFormat/>
    <w:rsid w:val="005123E8"/>
    <w:rPr>
      <w:rFonts w:ascii="Times New Roman" w:eastAsia="Times New Roman" w:hAnsi="Times New Roman" w:cs="Times New Roman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basedOn w:val="Domylnaczcionkaakapitu"/>
    <w:link w:val="Tekstprzypisudolnego"/>
    <w:uiPriority w:val="99"/>
    <w:rsid w:val="005123E8"/>
    <w:rPr>
      <w:rFonts w:ascii="Times New Roman" w:eastAsia="Times New Roman" w:hAnsi="Times New Roman" w:cs="Times New Roman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5123E8"/>
    <w:rPr>
      <w:vertAlign w:val="superscript"/>
    </w:rPr>
  </w:style>
  <w:style w:type="paragraph" w:customStyle="1" w:styleId="p1">
    <w:name w:val="p1"/>
    <w:basedOn w:val="Normalny"/>
    <w:rsid w:val="005123E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Domylnaczcionkaakapitu"/>
    <w:rsid w:val="005123E8"/>
  </w:style>
  <w:style w:type="paragraph" w:styleId="Akapitzlist">
    <w:name w:val="List Paragraph"/>
    <w:aliases w:val="Numerowanie,List Paragraph,Wykres,Akapit z listą1"/>
    <w:basedOn w:val="Normalny"/>
    <w:link w:val="AkapitzlistZnak"/>
    <w:uiPriority w:val="34"/>
    <w:qFormat/>
    <w:rsid w:val="005123E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aliases w:val="Numerowanie Znak,List Paragraph Znak,Wykres Znak,Akapit z listą1 Znak"/>
    <w:link w:val="Akapitzlist"/>
    <w:uiPriority w:val="34"/>
    <w:rsid w:val="005123E8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492E5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92E50"/>
  </w:style>
  <w:style w:type="paragraph" w:styleId="Stopka">
    <w:name w:val="footer"/>
    <w:basedOn w:val="Normalny"/>
    <w:link w:val="StopkaZnak"/>
    <w:uiPriority w:val="99"/>
    <w:semiHidden/>
    <w:unhideWhenUsed/>
    <w:rsid w:val="00492E5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92E50"/>
  </w:style>
  <w:style w:type="character" w:styleId="Hipercze">
    <w:name w:val="Hyperlink"/>
    <w:basedOn w:val="Domylnaczcionkaakapitu"/>
    <w:uiPriority w:val="99"/>
    <w:unhideWhenUsed/>
    <w:rsid w:val="00366E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47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ujawsko-pomorski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E0BCB-8554-4409-BB72-80FAA914F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</Words>
  <Characters>1297</Characters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2020-11-30T11:50:00Z</dcterms:created>
  <dcterms:modified xsi:type="dcterms:W3CDTF">2020-12-08T13:03:00Z</dcterms:modified>
</cp:coreProperties>
</file>