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347B" w:rsidRDefault="0065347B" w:rsidP="0065347B">
      <w:pPr>
        <w:spacing w:after="0" w:line="240" w:lineRule="auto"/>
        <w:jc w:val="center"/>
      </w:pPr>
      <w:r>
        <w:t xml:space="preserve">   </w:t>
      </w:r>
    </w:p>
    <w:p w:rsidR="0065347B" w:rsidRDefault="0065347B" w:rsidP="0065347B">
      <w:pPr>
        <w:spacing w:after="0" w:line="240" w:lineRule="auto"/>
        <w:jc w:val="center"/>
      </w:pPr>
    </w:p>
    <w:p w:rsidR="0065347B" w:rsidRDefault="0065347B" w:rsidP="0065347B">
      <w:pPr>
        <w:spacing w:after="0" w:line="240" w:lineRule="auto"/>
        <w:jc w:val="center"/>
      </w:pPr>
    </w:p>
    <w:p w:rsidR="0065347B" w:rsidRPr="008F1C6A" w:rsidRDefault="0065347B" w:rsidP="0065347B">
      <w:pPr>
        <w:spacing w:after="0" w:line="240" w:lineRule="auto"/>
        <w:jc w:val="center"/>
        <w:rPr>
          <w:b/>
          <w:bCs/>
          <w:iCs/>
          <w:color w:val="C00000"/>
          <w:sz w:val="32"/>
          <w:szCs w:val="32"/>
        </w:rPr>
      </w:pPr>
      <w:r w:rsidRPr="008F1C6A">
        <w:rPr>
          <w:b/>
          <w:bCs/>
          <w:iCs/>
          <w:color w:val="C00000"/>
          <w:sz w:val="32"/>
          <w:szCs w:val="32"/>
        </w:rPr>
        <w:t>SIEĆ WSPÓŁPRACY I SAMOKSZTAŁCENIA DYREKTORÓW SZKÓŁ I PLACÓWEK</w:t>
      </w:r>
    </w:p>
    <w:p w:rsidR="0065347B" w:rsidRPr="0065347B" w:rsidRDefault="0065347B" w:rsidP="0065347B">
      <w:pPr>
        <w:spacing w:after="0" w:line="240" w:lineRule="auto"/>
        <w:jc w:val="both"/>
        <w:rPr>
          <w:b/>
          <w:bCs/>
          <w:color w:val="C00000"/>
          <w:sz w:val="32"/>
          <w:szCs w:val="32"/>
        </w:rPr>
      </w:pPr>
    </w:p>
    <w:p w:rsidR="006815ED" w:rsidRPr="00B06C71" w:rsidRDefault="006815ED" w:rsidP="00B06C71">
      <w:pPr>
        <w:spacing w:after="0" w:line="288" w:lineRule="auto"/>
        <w:jc w:val="both"/>
        <w:rPr>
          <w:bCs/>
          <w:sz w:val="32"/>
          <w:szCs w:val="32"/>
        </w:rPr>
      </w:pPr>
      <w:r w:rsidRPr="00B06C71">
        <w:rPr>
          <w:bCs/>
          <w:sz w:val="32"/>
          <w:szCs w:val="32"/>
        </w:rPr>
        <w:t xml:space="preserve">Kujawsko-Pomorskie Centrum Edukacji Nauczycieli w Bydgoszczy zaprasza wszystkich </w:t>
      </w:r>
      <w:r w:rsidR="00B06C71">
        <w:rPr>
          <w:bCs/>
          <w:sz w:val="32"/>
          <w:szCs w:val="32"/>
        </w:rPr>
        <w:t xml:space="preserve">dyrektorów szkół, przedszkoli i </w:t>
      </w:r>
      <w:r w:rsidR="0065347B" w:rsidRPr="00B06C71">
        <w:rPr>
          <w:bCs/>
          <w:sz w:val="32"/>
          <w:szCs w:val="32"/>
        </w:rPr>
        <w:t xml:space="preserve">placówek </w:t>
      </w:r>
      <w:r w:rsidR="00B06C71">
        <w:rPr>
          <w:bCs/>
          <w:sz w:val="32"/>
          <w:szCs w:val="32"/>
        </w:rPr>
        <w:t xml:space="preserve">                        </w:t>
      </w:r>
      <w:r w:rsidR="0065347B" w:rsidRPr="00B06C71">
        <w:rPr>
          <w:bCs/>
          <w:sz w:val="32"/>
          <w:szCs w:val="32"/>
        </w:rPr>
        <w:t xml:space="preserve">na </w:t>
      </w:r>
      <w:r w:rsidR="005E0351" w:rsidRPr="00B06C71">
        <w:rPr>
          <w:bCs/>
          <w:sz w:val="32"/>
          <w:szCs w:val="32"/>
        </w:rPr>
        <w:t>kolejne</w:t>
      </w:r>
      <w:r w:rsidR="00450E9F" w:rsidRPr="00B06C71">
        <w:rPr>
          <w:bCs/>
          <w:sz w:val="32"/>
          <w:szCs w:val="32"/>
        </w:rPr>
        <w:t xml:space="preserve"> </w:t>
      </w:r>
      <w:bookmarkStart w:id="0" w:name="_GoBack"/>
      <w:r w:rsidR="0065347B" w:rsidRPr="00B06C71">
        <w:rPr>
          <w:bCs/>
          <w:sz w:val="32"/>
          <w:szCs w:val="32"/>
        </w:rPr>
        <w:t>spotkanie sie</w:t>
      </w:r>
      <w:r w:rsidR="005656BD" w:rsidRPr="00B06C71">
        <w:rPr>
          <w:bCs/>
          <w:sz w:val="32"/>
          <w:szCs w:val="32"/>
        </w:rPr>
        <w:t>ci współpracy</w:t>
      </w:r>
      <w:r w:rsidR="00573A03" w:rsidRPr="00B06C71">
        <w:rPr>
          <w:bCs/>
          <w:sz w:val="32"/>
          <w:szCs w:val="32"/>
        </w:rPr>
        <w:t xml:space="preserve"> </w:t>
      </w:r>
      <w:r w:rsidR="005656BD" w:rsidRPr="00B06C71">
        <w:rPr>
          <w:bCs/>
          <w:sz w:val="32"/>
          <w:szCs w:val="32"/>
        </w:rPr>
        <w:t>i samokształcenia</w:t>
      </w:r>
      <w:bookmarkEnd w:id="0"/>
      <w:r w:rsidR="005656BD" w:rsidRPr="00B06C71">
        <w:rPr>
          <w:bCs/>
          <w:sz w:val="32"/>
          <w:szCs w:val="32"/>
        </w:rPr>
        <w:t>.</w:t>
      </w:r>
    </w:p>
    <w:p w:rsidR="005656BD" w:rsidRPr="001D297A" w:rsidRDefault="005656BD" w:rsidP="0065347B">
      <w:pPr>
        <w:spacing w:after="0" w:line="288" w:lineRule="auto"/>
        <w:jc w:val="both"/>
        <w:rPr>
          <w:b/>
          <w:bCs/>
          <w:sz w:val="32"/>
          <w:szCs w:val="32"/>
        </w:rPr>
      </w:pPr>
    </w:p>
    <w:p w:rsidR="009875DD" w:rsidRPr="00B06C71" w:rsidRDefault="001D297A" w:rsidP="00AC6667">
      <w:pPr>
        <w:spacing w:line="288" w:lineRule="auto"/>
        <w:jc w:val="both"/>
        <w:rPr>
          <w:bCs/>
          <w:sz w:val="32"/>
          <w:szCs w:val="32"/>
        </w:rPr>
      </w:pPr>
      <w:r w:rsidRPr="00B06C71">
        <w:rPr>
          <w:bCs/>
          <w:sz w:val="32"/>
          <w:szCs w:val="32"/>
        </w:rPr>
        <w:t>Podczas spotkania z</w:t>
      </w:r>
      <w:r w:rsidR="00AC6667" w:rsidRPr="00B06C71">
        <w:rPr>
          <w:bCs/>
          <w:sz w:val="32"/>
          <w:szCs w:val="32"/>
        </w:rPr>
        <w:t xml:space="preserve">ostaną omówione </w:t>
      </w:r>
      <w:r w:rsidR="00657541" w:rsidRPr="00B06C71">
        <w:rPr>
          <w:bCs/>
          <w:sz w:val="32"/>
          <w:szCs w:val="32"/>
        </w:rPr>
        <w:t xml:space="preserve">między innymi </w:t>
      </w:r>
      <w:r w:rsidR="00AC6667" w:rsidRPr="00B06C71">
        <w:rPr>
          <w:bCs/>
          <w:sz w:val="32"/>
          <w:szCs w:val="32"/>
        </w:rPr>
        <w:t>następujące zagadnienia:</w:t>
      </w:r>
    </w:p>
    <w:p w:rsidR="001D297A" w:rsidRDefault="001D297A" w:rsidP="001D297A">
      <w:pPr>
        <w:pStyle w:val="Akapitzlist"/>
        <w:numPr>
          <w:ilvl w:val="0"/>
          <w:numId w:val="5"/>
        </w:numPr>
        <w:jc w:val="both"/>
        <w:rPr>
          <w:bCs/>
          <w:sz w:val="32"/>
          <w:szCs w:val="32"/>
        </w:rPr>
      </w:pPr>
      <w:r w:rsidRPr="001D297A">
        <w:rPr>
          <w:bCs/>
          <w:sz w:val="32"/>
          <w:szCs w:val="32"/>
        </w:rPr>
        <w:t>ocenianie i klasyfikowanie ucznia</w:t>
      </w:r>
      <w:r w:rsidR="00BD0921">
        <w:rPr>
          <w:bCs/>
          <w:sz w:val="32"/>
          <w:szCs w:val="32"/>
        </w:rPr>
        <w:t xml:space="preserve"> z Ukrainy</w:t>
      </w:r>
    </w:p>
    <w:p w:rsidR="00BD0921" w:rsidRDefault="00BD0921" w:rsidP="00BD0921">
      <w:pPr>
        <w:pStyle w:val="Akapitzlist"/>
        <w:numPr>
          <w:ilvl w:val="0"/>
          <w:numId w:val="5"/>
        </w:numPr>
        <w:jc w:val="both"/>
        <w:rPr>
          <w:bCs/>
          <w:sz w:val="32"/>
          <w:szCs w:val="32"/>
        </w:rPr>
      </w:pPr>
      <w:r>
        <w:rPr>
          <w:bCs/>
          <w:sz w:val="32"/>
          <w:szCs w:val="32"/>
        </w:rPr>
        <w:t>p</w:t>
      </w:r>
      <w:r w:rsidRPr="00BD0921">
        <w:rPr>
          <w:bCs/>
          <w:sz w:val="32"/>
          <w:szCs w:val="32"/>
        </w:rPr>
        <w:t>rowadzenie dokumentacji uczniów z Ukrainy</w:t>
      </w:r>
    </w:p>
    <w:p w:rsidR="00BD0921" w:rsidRPr="001D297A" w:rsidRDefault="00BD0921" w:rsidP="00BD0921">
      <w:pPr>
        <w:pStyle w:val="Akapitzlist"/>
        <w:numPr>
          <w:ilvl w:val="0"/>
          <w:numId w:val="5"/>
        </w:numPr>
        <w:jc w:val="both"/>
        <w:rPr>
          <w:bCs/>
          <w:sz w:val="32"/>
          <w:szCs w:val="32"/>
        </w:rPr>
      </w:pPr>
      <w:r>
        <w:rPr>
          <w:bCs/>
          <w:sz w:val="32"/>
          <w:szCs w:val="32"/>
        </w:rPr>
        <w:t xml:space="preserve">zmiany w statutach </w:t>
      </w:r>
    </w:p>
    <w:p w:rsidR="001D297A" w:rsidRPr="001D297A" w:rsidRDefault="001D297A" w:rsidP="001D297A">
      <w:pPr>
        <w:pStyle w:val="Akapitzlist"/>
        <w:numPr>
          <w:ilvl w:val="0"/>
          <w:numId w:val="5"/>
        </w:numPr>
        <w:jc w:val="both"/>
        <w:rPr>
          <w:bCs/>
          <w:sz w:val="32"/>
          <w:szCs w:val="32"/>
        </w:rPr>
      </w:pPr>
      <w:r w:rsidRPr="001D297A">
        <w:rPr>
          <w:bCs/>
          <w:sz w:val="32"/>
          <w:szCs w:val="32"/>
        </w:rPr>
        <w:t>procedury zakończenia stażu nauczyciela w awansie zawodowym</w:t>
      </w:r>
    </w:p>
    <w:p w:rsidR="001D297A" w:rsidRPr="001D297A" w:rsidRDefault="001D297A" w:rsidP="001D297A">
      <w:pPr>
        <w:pStyle w:val="Akapitzlist"/>
        <w:numPr>
          <w:ilvl w:val="0"/>
          <w:numId w:val="5"/>
        </w:numPr>
        <w:jc w:val="both"/>
        <w:rPr>
          <w:bCs/>
          <w:sz w:val="32"/>
          <w:szCs w:val="32"/>
        </w:rPr>
      </w:pPr>
      <w:r w:rsidRPr="001D297A">
        <w:rPr>
          <w:bCs/>
          <w:sz w:val="32"/>
          <w:szCs w:val="32"/>
        </w:rPr>
        <w:t>zasady bezpieczeństwa podczas wycieczek</w:t>
      </w:r>
    </w:p>
    <w:p w:rsidR="00AC6667" w:rsidRPr="001D297A" w:rsidRDefault="001D297A" w:rsidP="001D297A">
      <w:pPr>
        <w:pStyle w:val="Akapitzlist"/>
        <w:numPr>
          <w:ilvl w:val="0"/>
          <w:numId w:val="5"/>
        </w:numPr>
        <w:jc w:val="both"/>
        <w:rPr>
          <w:b/>
          <w:sz w:val="32"/>
          <w:szCs w:val="32"/>
        </w:rPr>
      </w:pPr>
      <w:r w:rsidRPr="001D297A">
        <w:rPr>
          <w:bCs/>
          <w:sz w:val="32"/>
          <w:szCs w:val="32"/>
        </w:rPr>
        <w:t xml:space="preserve">zasady wprowadzania </w:t>
      </w:r>
      <w:r w:rsidR="00BD0921" w:rsidRPr="001D297A">
        <w:rPr>
          <w:bCs/>
          <w:sz w:val="32"/>
          <w:szCs w:val="32"/>
        </w:rPr>
        <w:t>Centralnego Rejestru Umów</w:t>
      </w:r>
    </w:p>
    <w:p w:rsidR="001D297A" w:rsidRPr="001D297A" w:rsidRDefault="001D297A" w:rsidP="001D297A">
      <w:pPr>
        <w:pStyle w:val="Akapitzlist"/>
        <w:jc w:val="both"/>
        <w:rPr>
          <w:b/>
          <w:sz w:val="32"/>
          <w:szCs w:val="32"/>
        </w:rPr>
      </w:pPr>
    </w:p>
    <w:p w:rsidR="00450E9F" w:rsidRPr="00B06C71" w:rsidRDefault="00450E9F" w:rsidP="00450E9F">
      <w:pPr>
        <w:spacing w:after="0" w:line="240" w:lineRule="auto"/>
        <w:jc w:val="both"/>
        <w:rPr>
          <w:rFonts w:eastAsia="Times New Roman"/>
          <w:sz w:val="32"/>
          <w:szCs w:val="32"/>
          <w:lang w:eastAsia="pl-PL"/>
        </w:rPr>
      </w:pPr>
      <w:r w:rsidRPr="00B06C71">
        <w:rPr>
          <w:rFonts w:eastAsia="Times New Roman"/>
          <w:sz w:val="32"/>
          <w:szCs w:val="32"/>
          <w:lang w:eastAsia="pl-PL"/>
        </w:rPr>
        <w:t>Ponadto omówimy sprawy bieżące dotyczące zarządzania placówkami</w:t>
      </w:r>
      <w:r w:rsidR="00021B7D" w:rsidRPr="00B06C71">
        <w:rPr>
          <w:rFonts w:eastAsia="Times New Roman"/>
          <w:sz w:val="32"/>
          <w:szCs w:val="32"/>
          <w:lang w:eastAsia="pl-PL"/>
        </w:rPr>
        <w:t>.</w:t>
      </w:r>
    </w:p>
    <w:p w:rsidR="0065347B" w:rsidRPr="00B06C71" w:rsidRDefault="0065347B" w:rsidP="0065347B">
      <w:pPr>
        <w:spacing w:after="0" w:line="288" w:lineRule="auto"/>
        <w:jc w:val="both"/>
        <w:rPr>
          <w:bCs/>
          <w:sz w:val="32"/>
          <w:szCs w:val="32"/>
        </w:rPr>
      </w:pPr>
    </w:p>
    <w:p w:rsidR="006815ED" w:rsidRPr="00B06C71" w:rsidRDefault="006815ED" w:rsidP="006815ED">
      <w:pPr>
        <w:spacing w:after="0" w:line="240" w:lineRule="auto"/>
        <w:jc w:val="both"/>
        <w:rPr>
          <w:rFonts w:eastAsia="Times New Roman"/>
          <w:sz w:val="32"/>
          <w:szCs w:val="32"/>
          <w:lang w:eastAsia="pl-PL"/>
        </w:rPr>
      </w:pPr>
      <w:r w:rsidRPr="00B06C71">
        <w:rPr>
          <w:bCs/>
          <w:sz w:val="32"/>
          <w:szCs w:val="32"/>
        </w:rPr>
        <w:t xml:space="preserve">Spotkanie odbędzie się </w:t>
      </w:r>
      <w:r w:rsidR="001D297A" w:rsidRPr="00B06C71">
        <w:rPr>
          <w:bCs/>
          <w:sz w:val="32"/>
          <w:szCs w:val="32"/>
        </w:rPr>
        <w:t>19 maja</w:t>
      </w:r>
      <w:r w:rsidR="005656BD" w:rsidRPr="00B06C71">
        <w:rPr>
          <w:bCs/>
          <w:sz w:val="32"/>
          <w:szCs w:val="32"/>
        </w:rPr>
        <w:t xml:space="preserve"> 2021 roku o godz. 10.00 </w:t>
      </w:r>
      <w:r w:rsidR="001D297A" w:rsidRPr="00B06C71">
        <w:rPr>
          <w:bCs/>
          <w:sz w:val="32"/>
          <w:szCs w:val="32"/>
        </w:rPr>
        <w:br/>
      </w:r>
      <w:r w:rsidRPr="00B06C71">
        <w:rPr>
          <w:bCs/>
          <w:sz w:val="32"/>
          <w:szCs w:val="32"/>
        </w:rPr>
        <w:t xml:space="preserve">w </w:t>
      </w:r>
      <w:r w:rsidR="00AC6667" w:rsidRPr="00B06C71">
        <w:rPr>
          <w:bCs/>
          <w:sz w:val="32"/>
          <w:szCs w:val="32"/>
        </w:rPr>
        <w:t xml:space="preserve">Kujawsko-Pomorskim Centrum Edukacji Nauczycieli w Bydgoszczy </w:t>
      </w:r>
      <w:r w:rsidR="00573A03" w:rsidRPr="00B06C71">
        <w:rPr>
          <w:bCs/>
          <w:sz w:val="32"/>
          <w:szCs w:val="32"/>
        </w:rPr>
        <w:t>przy ul.</w:t>
      </w:r>
      <w:r w:rsidR="00573A03" w:rsidRPr="00B06C71">
        <w:rPr>
          <w:rFonts w:eastAsia="Times New Roman"/>
          <w:sz w:val="32"/>
          <w:szCs w:val="32"/>
          <w:lang w:eastAsia="pl-PL"/>
        </w:rPr>
        <w:t xml:space="preserve"> </w:t>
      </w:r>
      <w:r w:rsidR="00AC6667" w:rsidRPr="00B06C71">
        <w:rPr>
          <w:rFonts w:eastAsia="Times New Roman"/>
          <w:sz w:val="32"/>
          <w:szCs w:val="32"/>
          <w:lang w:eastAsia="pl-PL"/>
        </w:rPr>
        <w:t>Jagiellońskiej 9</w:t>
      </w:r>
      <w:r w:rsidR="00021B7D" w:rsidRPr="00B06C71">
        <w:rPr>
          <w:rFonts w:eastAsia="Times New Roman"/>
          <w:sz w:val="32"/>
          <w:szCs w:val="32"/>
          <w:lang w:eastAsia="pl-PL"/>
        </w:rPr>
        <w:t>.</w:t>
      </w:r>
    </w:p>
    <w:p w:rsidR="001D297A" w:rsidRPr="00B06C71" w:rsidRDefault="001D297A" w:rsidP="006815ED">
      <w:pPr>
        <w:spacing w:after="0" w:line="240" w:lineRule="auto"/>
        <w:jc w:val="both"/>
        <w:rPr>
          <w:rFonts w:eastAsia="Times New Roman"/>
          <w:sz w:val="28"/>
          <w:szCs w:val="28"/>
          <w:lang w:eastAsia="pl-PL"/>
        </w:rPr>
      </w:pPr>
    </w:p>
    <w:p w:rsidR="001D297A" w:rsidRDefault="001D297A" w:rsidP="006815ED">
      <w:pPr>
        <w:spacing w:after="0" w:line="240" w:lineRule="auto"/>
        <w:jc w:val="both"/>
        <w:rPr>
          <w:rFonts w:eastAsia="Times New Roman"/>
          <w:b/>
          <w:sz w:val="28"/>
          <w:szCs w:val="28"/>
          <w:lang w:eastAsia="pl-PL"/>
        </w:rPr>
      </w:pPr>
    </w:p>
    <w:p w:rsidR="0065347B" w:rsidRDefault="0065347B" w:rsidP="0065347B">
      <w:pPr>
        <w:spacing w:after="0" w:line="240" w:lineRule="auto"/>
        <w:jc w:val="both"/>
        <w:rPr>
          <w:b/>
          <w:sz w:val="28"/>
          <w:szCs w:val="28"/>
        </w:rPr>
      </w:pPr>
    </w:p>
    <w:p w:rsidR="006815ED" w:rsidRPr="00450E9F" w:rsidRDefault="0065347B" w:rsidP="00573A03">
      <w:pPr>
        <w:spacing w:after="0" w:line="288" w:lineRule="auto"/>
        <w:jc w:val="both"/>
        <w:rPr>
          <w:rFonts w:eastAsia="Times New Roman"/>
          <w:b/>
          <w:color w:val="002060"/>
          <w:sz w:val="32"/>
          <w:szCs w:val="32"/>
          <w:lang w:eastAsia="pl-PL"/>
        </w:rPr>
      </w:pPr>
      <w:r w:rsidRPr="00B06C71">
        <w:rPr>
          <w:sz w:val="28"/>
          <w:szCs w:val="28"/>
        </w:rPr>
        <w:t>Organizator:</w:t>
      </w:r>
      <w:r w:rsidRPr="00082011">
        <w:rPr>
          <w:sz w:val="28"/>
          <w:szCs w:val="28"/>
        </w:rPr>
        <w:t xml:space="preserve"> </w:t>
      </w:r>
      <w:r w:rsidRPr="00082011">
        <w:rPr>
          <w:rFonts w:eastAsia="Times New Roman"/>
          <w:sz w:val="28"/>
          <w:szCs w:val="28"/>
          <w:lang w:eastAsia="pl-PL"/>
        </w:rPr>
        <w:t>Grzegorz Nazaruk – nauczyciel konsultant KPCEN</w:t>
      </w:r>
      <w:r w:rsidR="005656BD">
        <w:rPr>
          <w:rFonts w:eastAsia="Times New Roman"/>
          <w:sz w:val="28"/>
          <w:szCs w:val="28"/>
          <w:lang w:eastAsia="pl-PL"/>
        </w:rPr>
        <w:t xml:space="preserve"> w</w:t>
      </w:r>
      <w:r w:rsidRPr="00082011">
        <w:rPr>
          <w:rFonts w:eastAsia="Times New Roman"/>
          <w:sz w:val="28"/>
          <w:szCs w:val="28"/>
          <w:lang w:eastAsia="pl-PL"/>
        </w:rPr>
        <w:t xml:space="preserve"> </w:t>
      </w:r>
      <w:r w:rsidR="005656BD">
        <w:rPr>
          <w:rFonts w:eastAsia="Times New Roman"/>
          <w:sz w:val="28"/>
          <w:szCs w:val="28"/>
          <w:lang w:eastAsia="pl-PL"/>
        </w:rPr>
        <w:t>B</w:t>
      </w:r>
      <w:r w:rsidRPr="00082011">
        <w:rPr>
          <w:rFonts w:eastAsia="Times New Roman"/>
          <w:sz w:val="28"/>
          <w:szCs w:val="28"/>
          <w:lang w:eastAsia="pl-PL"/>
        </w:rPr>
        <w:t>ydgoszcz</w:t>
      </w:r>
      <w:r w:rsidR="005656BD">
        <w:rPr>
          <w:rFonts w:eastAsia="Times New Roman"/>
          <w:sz w:val="28"/>
          <w:szCs w:val="28"/>
          <w:lang w:eastAsia="pl-PL"/>
        </w:rPr>
        <w:t>y</w:t>
      </w:r>
      <w:r w:rsidRPr="00082011">
        <w:rPr>
          <w:rFonts w:eastAsia="Times New Roman"/>
          <w:sz w:val="28"/>
          <w:szCs w:val="28"/>
          <w:lang w:eastAsia="pl-PL"/>
        </w:rPr>
        <w:t xml:space="preserve">, </w:t>
      </w:r>
    </w:p>
    <w:p w:rsidR="0065347B" w:rsidRPr="00082011" w:rsidRDefault="0065347B" w:rsidP="00573A03">
      <w:pPr>
        <w:spacing w:after="0" w:line="288" w:lineRule="auto"/>
        <w:jc w:val="both"/>
        <w:rPr>
          <w:rFonts w:eastAsia="Times New Roman"/>
          <w:sz w:val="28"/>
          <w:szCs w:val="28"/>
          <w:lang w:eastAsia="pl-PL"/>
        </w:rPr>
      </w:pPr>
      <w:r w:rsidRPr="00082011">
        <w:rPr>
          <w:rFonts w:eastAsia="Times New Roman"/>
          <w:sz w:val="28"/>
          <w:szCs w:val="28"/>
          <w:lang w:eastAsia="pl-PL"/>
        </w:rPr>
        <w:t xml:space="preserve">tel. 52 349 31 50 w. 46, email: </w:t>
      </w:r>
      <w:hyperlink r:id="rId7" w:history="1">
        <w:r w:rsidRPr="00082011">
          <w:rPr>
            <w:rStyle w:val="Hipercze"/>
            <w:rFonts w:eastAsia="Times New Roman"/>
            <w:sz w:val="28"/>
            <w:szCs w:val="28"/>
            <w:lang w:eastAsia="pl-PL"/>
          </w:rPr>
          <w:t>grzegorz.nazaruk@cen.bydgoszcz.pl</w:t>
        </w:r>
      </w:hyperlink>
      <w:r w:rsidRPr="00082011">
        <w:rPr>
          <w:rFonts w:eastAsia="Times New Roman"/>
          <w:sz w:val="28"/>
          <w:szCs w:val="28"/>
          <w:lang w:eastAsia="pl-PL"/>
        </w:rPr>
        <w:t xml:space="preserve"> </w:t>
      </w:r>
    </w:p>
    <w:sectPr w:rsidR="0065347B" w:rsidRPr="0008201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08D4" w:rsidRDefault="006408D4" w:rsidP="006815ED">
      <w:pPr>
        <w:spacing w:after="0" w:line="240" w:lineRule="auto"/>
      </w:pPr>
      <w:r>
        <w:separator/>
      </w:r>
    </w:p>
  </w:endnote>
  <w:endnote w:type="continuationSeparator" w:id="0">
    <w:p w:rsidR="006408D4" w:rsidRDefault="006408D4" w:rsidP="006815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08D4" w:rsidRDefault="006408D4" w:rsidP="006815ED">
      <w:pPr>
        <w:spacing w:after="0" w:line="240" w:lineRule="auto"/>
      </w:pPr>
      <w:r>
        <w:separator/>
      </w:r>
    </w:p>
  </w:footnote>
  <w:footnote w:type="continuationSeparator" w:id="0">
    <w:p w:rsidR="006408D4" w:rsidRDefault="006408D4" w:rsidP="006815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4FE0" w:rsidRDefault="006815E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28F9AEB5" wp14:editId="0DB00B7B">
          <wp:simplePos x="0" y="0"/>
          <wp:positionH relativeFrom="margin">
            <wp:posOffset>1084053</wp:posOffset>
          </wp:positionH>
          <wp:positionV relativeFrom="paragraph">
            <wp:posOffset>-233739</wp:posOffset>
          </wp:positionV>
          <wp:extent cx="3611880" cy="554355"/>
          <wp:effectExtent l="0" t="0" r="7620" b="0"/>
          <wp:wrapTight wrapText="bothSides">
            <wp:wrapPolygon edited="0">
              <wp:start x="0" y="0"/>
              <wp:lineTo x="0" y="20784"/>
              <wp:lineTo x="21532" y="20784"/>
              <wp:lineTo x="21532" y="0"/>
              <wp:lineTo x="0" y="0"/>
            </wp:wrapPolygon>
          </wp:wrapTight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EN-Bydgoszcz-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11880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F2A90"/>
    <w:multiLevelType w:val="hybridMultilevel"/>
    <w:tmpl w:val="46964A50"/>
    <w:lvl w:ilvl="0" w:tplc="525028B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F480C2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0AE570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4E377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098B83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7FCC9D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E8A6D0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82794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764282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8D7503"/>
    <w:multiLevelType w:val="hybridMultilevel"/>
    <w:tmpl w:val="75DAA4C4"/>
    <w:lvl w:ilvl="0" w:tplc="A11AF0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C68286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C68EAD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2587F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D0C3F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42870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2AEFCE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CCC7CE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E09FA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295708D"/>
    <w:multiLevelType w:val="hybridMultilevel"/>
    <w:tmpl w:val="34B801E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CD453C"/>
    <w:multiLevelType w:val="hybridMultilevel"/>
    <w:tmpl w:val="9CCA9554"/>
    <w:lvl w:ilvl="0" w:tplc="0415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914041F"/>
    <w:multiLevelType w:val="hybridMultilevel"/>
    <w:tmpl w:val="A9EA030E"/>
    <w:lvl w:ilvl="0" w:tplc="525028B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47B"/>
    <w:rsid w:val="00021B7D"/>
    <w:rsid w:val="001B179F"/>
    <w:rsid w:val="001D297A"/>
    <w:rsid w:val="00262BDC"/>
    <w:rsid w:val="00337431"/>
    <w:rsid w:val="003F7E2D"/>
    <w:rsid w:val="00441EBC"/>
    <w:rsid w:val="00450E9F"/>
    <w:rsid w:val="005656BD"/>
    <w:rsid w:val="00573A03"/>
    <w:rsid w:val="005E0351"/>
    <w:rsid w:val="00607F0F"/>
    <w:rsid w:val="006408D4"/>
    <w:rsid w:val="0065347B"/>
    <w:rsid w:val="00657541"/>
    <w:rsid w:val="006815ED"/>
    <w:rsid w:val="007113A4"/>
    <w:rsid w:val="007F586A"/>
    <w:rsid w:val="007F72B4"/>
    <w:rsid w:val="008B2B44"/>
    <w:rsid w:val="008F1C6A"/>
    <w:rsid w:val="00962A4F"/>
    <w:rsid w:val="009875DD"/>
    <w:rsid w:val="00AC6667"/>
    <w:rsid w:val="00B06C71"/>
    <w:rsid w:val="00BD0921"/>
    <w:rsid w:val="00BD4CED"/>
    <w:rsid w:val="00C664FE"/>
    <w:rsid w:val="00CE4C42"/>
    <w:rsid w:val="00DA3AD7"/>
    <w:rsid w:val="00DC3D00"/>
    <w:rsid w:val="00E7162A"/>
    <w:rsid w:val="00EF6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DA693E6-8867-42A5-8480-C8352F222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5347B"/>
    <w:pPr>
      <w:spacing w:after="200" w:line="276" w:lineRule="auto"/>
    </w:pPr>
    <w:rPr>
      <w:rFonts w:ascii="Times New Roman" w:hAnsi="Times New Roman" w:cs="Times New Roman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C6667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5347B"/>
    <w:pPr>
      <w:tabs>
        <w:tab w:val="center" w:pos="4536"/>
        <w:tab w:val="right" w:pos="9072"/>
      </w:tabs>
      <w:spacing w:after="0" w:line="240" w:lineRule="auto"/>
    </w:pPr>
    <w:rPr>
      <w:rFonts w:ascii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65347B"/>
  </w:style>
  <w:style w:type="character" w:styleId="Hipercze">
    <w:name w:val="Hyperlink"/>
    <w:uiPriority w:val="99"/>
    <w:unhideWhenUsed/>
    <w:rsid w:val="0065347B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65347B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6815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15ED"/>
    <w:rPr>
      <w:rFonts w:ascii="Times New Roman" w:hAnsi="Times New Roman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E4C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4C42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rsid w:val="005E0351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E0351"/>
    <w:pPr>
      <w:spacing w:after="0" w:line="240" w:lineRule="auto"/>
      <w:ind w:left="720"/>
      <w:contextualSpacing/>
    </w:pPr>
    <w:rPr>
      <w:rFonts w:eastAsia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C666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305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2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85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71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37539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113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5211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3032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2936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71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2337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2780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7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3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51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67950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108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92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0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grzegorz.nazaruk@cen.bydgoszcz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Grzegorz_N</dc:creator>
  <cp:keywords/>
  <dc:description/>
  <cp:lastModifiedBy>Anna Rupinska</cp:lastModifiedBy>
  <cp:revision>2</cp:revision>
  <cp:lastPrinted>2021-10-28T06:41:00Z</cp:lastPrinted>
  <dcterms:created xsi:type="dcterms:W3CDTF">2022-05-11T10:39:00Z</dcterms:created>
  <dcterms:modified xsi:type="dcterms:W3CDTF">2022-05-11T10:39:00Z</dcterms:modified>
</cp:coreProperties>
</file>