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71AA4C" w14:textId="46595B0C" w:rsidR="00D575E4" w:rsidRDefault="00FB7D58" w:rsidP="00FB7D58">
      <w:pPr>
        <w:spacing w:after="0"/>
        <w:ind w:left="2832"/>
        <w:rPr>
          <w:rFonts w:ascii="Times New Roman" w:hAnsi="Times New Roman"/>
          <w:sz w:val="20"/>
          <w:szCs w:val="20"/>
        </w:rPr>
      </w:pPr>
      <w:bookmarkStart w:id="0" w:name="_Hlk96518671"/>
      <w:r>
        <w:rPr>
          <w:rFonts w:ascii="Times New Roman" w:hAnsi="Times New Roman"/>
          <w:sz w:val="20"/>
          <w:szCs w:val="20"/>
        </w:rPr>
        <w:t xml:space="preserve">         </w:t>
      </w:r>
      <w:r w:rsidR="00D575E4">
        <w:rPr>
          <w:rFonts w:ascii="Times New Roman" w:hAnsi="Times New Roman"/>
          <w:sz w:val="20"/>
          <w:szCs w:val="20"/>
        </w:rPr>
        <w:t>z</w:t>
      </w:r>
      <w:r w:rsidR="00D575E4" w:rsidRPr="00B47DF5">
        <w:rPr>
          <w:rFonts w:ascii="Times New Roman" w:hAnsi="Times New Roman"/>
          <w:sz w:val="20"/>
          <w:szCs w:val="20"/>
        </w:rPr>
        <w:t>ałącznik do</w:t>
      </w:r>
      <w:r w:rsidR="00D575E4">
        <w:rPr>
          <w:rFonts w:ascii="Times New Roman" w:hAnsi="Times New Roman"/>
          <w:sz w:val="20"/>
          <w:szCs w:val="20"/>
        </w:rPr>
        <w:t xml:space="preserve"> uchwały nr</w:t>
      </w:r>
      <w:r w:rsidR="00827205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12/447/22</w:t>
      </w:r>
    </w:p>
    <w:p w14:paraId="5C559940" w14:textId="535465A8" w:rsidR="00D575E4" w:rsidRDefault="00D575E4" w:rsidP="00D575E4">
      <w:pPr>
        <w:spacing w:after="0"/>
        <w:jc w:val="right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Zarządu Województwa Kujawsko-Pomorskiego z dnia </w:t>
      </w:r>
      <w:r w:rsidR="00FB7D58">
        <w:rPr>
          <w:rFonts w:ascii="Times New Roman" w:hAnsi="Times New Roman"/>
          <w:sz w:val="20"/>
          <w:szCs w:val="20"/>
        </w:rPr>
        <w:t>30 marca 2022 r</w:t>
      </w:r>
      <w:r>
        <w:rPr>
          <w:rFonts w:ascii="Times New Roman" w:hAnsi="Times New Roman"/>
          <w:sz w:val="20"/>
          <w:szCs w:val="20"/>
        </w:rPr>
        <w:t>.</w:t>
      </w:r>
      <w:r w:rsidRPr="00B47DF5">
        <w:rPr>
          <w:rFonts w:ascii="Times New Roman" w:hAnsi="Times New Roman"/>
          <w:sz w:val="20"/>
          <w:szCs w:val="20"/>
        </w:rPr>
        <w:t xml:space="preserve"> </w:t>
      </w:r>
    </w:p>
    <w:p w14:paraId="5C5E4802" w14:textId="77777777" w:rsidR="00D575E4" w:rsidRPr="00B47DF5" w:rsidRDefault="00D575E4" w:rsidP="00D575E4">
      <w:pPr>
        <w:spacing w:after="0"/>
        <w:jc w:val="right"/>
        <w:rPr>
          <w:rFonts w:ascii="Times New Roman" w:hAnsi="Times New Roman"/>
          <w:sz w:val="20"/>
          <w:szCs w:val="20"/>
        </w:rPr>
      </w:pPr>
    </w:p>
    <w:bookmarkEnd w:id="0"/>
    <w:p w14:paraId="4EC7F26A" w14:textId="2C36E7CD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Regulamin konkursu </w:t>
      </w:r>
    </w:p>
    <w:p w14:paraId="5CDBC8D7" w14:textId="50695CE8" w:rsidR="00465F8B" w:rsidRPr="00E8582C" w:rsidRDefault="00465F8B" w:rsidP="00554602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o nagrodę Marszałka Województwa Kujawsko-Pomorskiego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b/>
          <w:bCs/>
          <w:sz w:val="24"/>
          <w:szCs w:val="24"/>
        </w:rPr>
        <w:t>„</w:t>
      </w:r>
      <w:proofErr w:type="spellStart"/>
      <w:r w:rsidRPr="00E8582C">
        <w:rPr>
          <w:rFonts w:ascii="Times New Roman" w:hAnsi="Times New Roman" w:cs="Times New Roman"/>
          <w:b/>
          <w:bCs/>
          <w:sz w:val="24"/>
          <w:szCs w:val="24"/>
        </w:rPr>
        <w:t>Agricola</w:t>
      </w:r>
      <w:proofErr w:type="spellEnd"/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– Syn Ziemi”</w:t>
      </w:r>
    </w:p>
    <w:p w14:paraId="639FFD74" w14:textId="77777777" w:rsidR="00E8582C" w:rsidRDefault="00E8582C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28DFC68" w14:textId="690799B1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24F79F1E" w14:textId="4FD83A2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Postanowienia ogólne</w:t>
      </w:r>
    </w:p>
    <w:p w14:paraId="0EAD3896" w14:textId="6071A881" w:rsidR="00441179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Regulamin określa zasady i warunki przeprowadzenia konkursu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o nagrodę Marszałka </w:t>
      </w:r>
      <w:r w:rsidR="00731126" w:rsidRPr="00E8582C">
        <w:rPr>
          <w:rFonts w:ascii="Times New Roman" w:hAnsi="Times New Roman" w:cs="Times New Roman"/>
          <w:sz w:val="24"/>
          <w:szCs w:val="24"/>
        </w:rPr>
        <w:t>W</w:t>
      </w:r>
      <w:r w:rsidR="00EE09CC" w:rsidRPr="00E8582C">
        <w:rPr>
          <w:rFonts w:ascii="Times New Roman" w:hAnsi="Times New Roman" w:cs="Times New Roman"/>
          <w:sz w:val="24"/>
          <w:szCs w:val="24"/>
        </w:rPr>
        <w:t>ojewództwa Kujawsko-Pomorskiego „</w:t>
      </w:r>
      <w:proofErr w:type="spellStart"/>
      <w:r w:rsidR="00EE09CC" w:rsidRPr="00E8582C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EE09CC" w:rsidRPr="00E8582C">
        <w:rPr>
          <w:rFonts w:ascii="Times New Roman" w:hAnsi="Times New Roman" w:cs="Times New Roman"/>
          <w:sz w:val="24"/>
          <w:szCs w:val="24"/>
        </w:rPr>
        <w:t xml:space="preserve"> – Syn Ziemi”, zwanego dalej konkursem.</w:t>
      </w:r>
    </w:p>
    <w:p w14:paraId="32EEA672" w14:textId="3FCC7258" w:rsidR="00ED1530" w:rsidRPr="00E8582C" w:rsidRDefault="00ED1530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Organizatorem konkursu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>Zarząd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we współpracy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Kujawsko-Pomorską Izbą Rolniczą.</w:t>
      </w:r>
    </w:p>
    <w:p w14:paraId="33951C2B" w14:textId="1C27F8B6" w:rsidR="006456D9" w:rsidRPr="00495C7B" w:rsidRDefault="006456D9" w:rsidP="006456D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 xml:space="preserve">Konkurs zostanie przeprowadzony w dwóch etapach: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powiatowym</w:t>
      </w:r>
      <w:r w:rsidRPr="00495C7B">
        <w:rPr>
          <w:rFonts w:ascii="Times New Roman" w:hAnsi="Times New Roman" w:cs="Times New Roman"/>
          <w:sz w:val="24"/>
          <w:szCs w:val="24"/>
        </w:rPr>
        <w:t xml:space="preserve"> i wojewódzkim.</w:t>
      </w:r>
    </w:p>
    <w:p w14:paraId="353C16E1" w14:textId="7D2CC229" w:rsidR="00465F8B" w:rsidRPr="00E8582C" w:rsidRDefault="00441179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95C7B">
        <w:rPr>
          <w:rFonts w:ascii="Times New Roman" w:hAnsi="Times New Roman" w:cs="Times New Roman"/>
          <w:sz w:val="24"/>
          <w:szCs w:val="24"/>
        </w:rPr>
        <w:t>O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rganizatorem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etapu </w:t>
      </w:r>
      <w:r w:rsidR="00B65718" w:rsidRPr="00495C7B">
        <w:rPr>
          <w:rFonts w:ascii="Times New Roman" w:hAnsi="Times New Roman" w:cs="Times New Roman"/>
          <w:sz w:val="24"/>
          <w:szCs w:val="24"/>
        </w:rPr>
        <w:t>powiatowego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 </w:t>
      </w:r>
      <w:r w:rsidR="00465F8B" w:rsidRPr="00495C7B">
        <w:rPr>
          <w:rFonts w:ascii="Times New Roman" w:hAnsi="Times New Roman" w:cs="Times New Roman"/>
          <w:sz w:val="24"/>
          <w:szCs w:val="24"/>
        </w:rPr>
        <w:t xml:space="preserve">konkursu jest </w:t>
      </w:r>
      <w:r w:rsidR="00EE09CC" w:rsidRPr="00495C7B">
        <w:rPr>
          <w:rFonts w:ascii="Times New Roman" w:hAnsi="Times New Roman" w:cs="Times New Roman"/>
          <w:sz w:val="24"/>
          <w:szCs w:val="24"/>
        </w:rPr>
        <w:t xml:space="preserve">Kujawsko-Pomorska Izba Rolnicza, organizatorem etapu wojewódzkiego </w:t>
      </w:r>
      <w:r w:rsidR="00731126" w:rsidRPr="00E8582C">
        <w:rPr>
          <w:rFonts w:ascii="Times New Roman" w:hAnsi="Times New Roman" w:cs="Times New Roman"/>
          <w:sz w:val="24"/>
          <w:szCs w:val="24"/>
        </w:rPr>
        <w:t>i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EE09CC" w:rsidRPr="00E8582C">
        <w:rPr>
          <w:rFonts w:ascii="Times New Roman" w:hAnsi="Times New Roman" w:cs="Times New Roman"/>
          <w:sz w:val="24"/>
          <w:szCs w:val="24"/>
        </w:rPr>
        <w:t xml:space="preserve">fundatorem nagród jest </w:t>
      </w:r>
      <w:r w:rsidR="00731126" w:rsidRPr="00E8582C">
        <w:rPr>
          <w:rFonts w:ascii="Times New Roman" w:hAnsi="Times New Roman" w:cs="Times New Roman"/>
          <w:sz w:val="24"/>
          <w:szCs w:val="24"/>
        </w:rPr>
        <w:t xml:space="preserve">Zarząd </w:t>
      </w:r>
      <w:r w:rsidR="00465F8B" w:rsidRPr="00E8582C">
        <w:rPr>
          <w:rFonts w:ascii="Times New Roman" w:hAnsi="Times New Roman" w:cs="Times New Roman"/>
          <w:sz w:val="24"/>
          <w:szCs w:val="24"/>
        </w:rPr>
        <w:t>Województw</w:t>
      </w:r>
      <w:r w:rsidR="003A3C65" w:rsidRPr="00E8582C">
        <w:rPr>
          <w:rFonts w:ascii="Times New Roman" w:hAnsi="Times New Roman" w:cs="Times New Roman"/>
          <w:sz w:val="24"/>
          <w:szCs w:val="24"/>
        </w:rPr>
        <w:t>a</w:t>
      </w:r>
      <w:r w:rsidR="00465F8B" w:rsidRPr="00E8582C">
        <w:rPr>
          <w:rFonts w:ascii="Times New Roman" w:hAnsi="Times New Roman" w:cs="Times New Roman"/>
          <w:sz w:val="24"/>
          <w:szCs w:val="24"/>
        </w:rPr>
        <w:t xml:space="preserve"> Kujawsko-Pomorskie</w:t>
      </w:r>
      <w:r w:rsidR="003A3C65" w:rsidRPr="00E8582C">
        <w:rPr>
          <w:rFonts w:ascii="Times New Roman" w:hAnsi="Times New Roman" w:cs="Times New Roman"/>
          <w:sz w:val="24"/>
          <w:szCs w:val="24"/>
        </w:rPr>
        <w:t>go</w:t>
      </w:r>
      <w:r w:rsidR="00465F8B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4D12E7A" w14:textId="77777777" w:rsidR="00ED1530" w:rsidRPr="00E8582C" w:rsidRDefault="00ED1530" w:rsidP="00ED1530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organizowany jest w trzech kategoriach:</w:t>
      </w:r>
    </w:p>
    <w:p w14:paraId="17F102CC" w14:textId="2A48F7C1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rolnictwo tradycyjne</w:t>
      </w:r>
      <w:r w:rsidR="00731126" w:rsidRPr="00E8582C">
        <w:rPr>
          <w:rFonts w:ascii="Times New Roman" w:hAnsi="Times New Roman" w:cs="Times New Roman"/>
          <w:sz w:val="24"/>
          <w:szCs w:val="24"/>
        </w:rPr>
        <w:t>,</w:t>
      </w:r>
    </w:p>
    <w:p w14:paraId="140504FC" w14:textId="4C5571AB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innowacje w rolnictwie</w:t>
      </w:r>
      <w:r w:rsidR="00731126" w:rsidRPr="00E8582C">
        <w:rPr>
          <w:rFonts w:ascii="Times New Roman" w:hAnsi="Times New Roman" w:cs="Times New Roman"/>
          <w:sz w:val="24"/>
          <w:szCs w:val="24"/>
        </w:rPr>
        <w:t>,</w:t>
      </w:r>
    </w:p>
    <w:p w14:paraId="1F9CE5DB" w14:textId="04F67CB3" w:rsidR="00ED1530" w:rsidRPr="00E8582C" w:rsidRDefault="00ED1530" w:rsidP="00ED1530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- kobieta przedsiębiorcza, kobieta aktywna społecznie</w:t>
      </w:r>
      <w:r w:rsidR="00731126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3885DDF5" w14:textId="29A8D614" w:rsidR="001E0805" w:rsidRPr="00E8582C" w:rsidRDefault="001E0805" w:rsidP="00465F8B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Za przeprowadzenie i organizację etapu wojewódzkiego konkursu, w imieniu Organizatora, odpowiada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Departament Rolnictwa i Geodezji </w:t>
      </w:r>
      <w:r w:rsidRPr="00E8582C">
        <w:rPr>
          <w:rFonts w:ascii="Times New Roman" w:hAnsi="Times New Roman" w:cs="Times New Roman"/>
          <w:sz w:val="24"/>
          <w:szCs w:val="24"/>
        </w:rPr>
        <w:t>Urz</w:t>
      </w:r>
      <w:r w:rsidR="003A3C65" w:rsidRPr="00E8582C">
        <w:rPr>
          <w:rFonts w:ascii="Times New Roman" w:hAnsi="Times New Roman" w:cs="Times New Roman"/>
          <w:sz w:val="24"/>
          <w:szCs w:val="24"/>
        </w:rPr>
        <w:t>ę</w:t>
      </w:r>
      <w:r w:rsidRPr="00E8582C">
        <w:rPr>
          <w:rFonts w:ascii="Times New Roman" w:hAnsi="Times New Roman" w:cs="Times New Roman"/>
          <w:sz w:val="24"/>
          <w:szCs w:val="24"/>
        </w:rPr>
        <w:t>d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u </w:t>
      </w:r>
      <w:r w:rsidRPr="00E8582C">
        <w:rPr>
          <w:rFonts w:ascii="Times New Roman" w:hAnsi="Times New Roman" w:cs="Times New Roman"/>
          <w:sz w:val="24"/>
          <w:szCs w:val="24"/>
        </w:rPr>
        <w:t>Marszałkowski</w:t>
      </w:r>
      <w:r w:rsidR="003A3C65" w:rsidRPr="00E8582C">
        <w:rPr>
          <w:rFonts w:ascii="Times New Roman" w:hAnsi="Times New Roman" w:cs="Times New Roman"/>
          <w:sz w:val="24"/>
          <w:szCs w:val="24"/>
        </w:rPr>
        <w:t>ego</w:t>
      </w:r>
      <w:r w:rsidRPr="00E8582C">
        <w:rPr>
          <w:rFonts w:ascii="Times New Roman" w:hAnsi="Times New Roman" w:cs="Times New Roman"/>
          <w:sz w:val="24"/>
          <w:szCs w:val="24"/>
        </w:rPr>
        <w:t xml:space="preserve"> Województwa Kujawsko-Pomorskiego.</w:t>
      </w:r>
    </w:p>
    <w:p w14:paraId="2CD595F1" w14:textId="34BA3FFC" w:rsidR="006C4464" w:rsidRPr="00E8582C" w:rsidRDefault="006C4464" w:rsidP="006456D9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8B1F112" w14:textId="200F106B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7CF58C91" w14:textId="24EDAD89" w:rsidR="00465F8B" w:rsidRPr="00E8582C" w:rsidRDefault="00465F8B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Cel ogólny konkursu</w:t>
      </w:r>
    </w:p>
    <w:p w14:paraId="4D271F30" w14:textId="2A5762B8" w:rsidR="00465F8B" w:rsidRPr="00E8582C" w:rsidRDefault="00A824AE" w:rsidP="00A824AE">
      <w:p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Celem konkursu jest wyróżnienie i promocja najbardziej przedsiębiorczych rolników gospodarujących na terenie województwa kujawsko-pomorskiego, </w:t>
      </w:r>
      <w:r w:rsidR="004E55D1" w:rsidRPr="00E8582C">
        <w:rPr>
          <w:rFonts w:ascii="Times New Roman" w:hAnsi="Times New Roman" w:cs="Times New Roman"/>
          <w:sz w:val="24"/>
          <w:szCs w:val="24"/>
        </w:rPr>
        <w:t>promocj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prezentacj</w:t>
      </w:r>
      <w:r w:rsidR="00905791" w:rsidRPr="00E8582C">
        <w:rPr>
          <w:rFonts w:ascii="Times New Roman" w:hAnsi="Times New Roman" w:cs="Times New Roman"/>
          <w:sz w:val="24"/>
          <w:szCs w:val="24"/>
        </w:rPr>
        <w:t>a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różnorodnej </w:t>
      </w:r>
      <w:r w:rsidR="003A3C65" w:rsidRPr="00E8582C">
        <w:rPr>
          <w:rFonts w:ascii="Times New Roman" w:hAnsi="Times New Roman" w:cs="Times New Roman"/>
          <w:sz w:val="24"/>
          <w:szCs w:val="24"/>
        </w:rPr>
        <w:t>aktywności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kobiet w zakresie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działalności gospodarczej, </w:t>
      </w:r>
      <w:r w:rsidR="004E55D1" w:rsidRPr="00E8582C">
        <w:rPr>
          <w:rFonts w:ascii="Times New Roman" w:hAnsi="Times New Roman" w:cs="Times New Roman"/>
          <w:sz w:val="24"/>
          <w:szCs w:val="24"/>
        </w:rPr>
        <w:t>społeczn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 i kulturaln</w:t>
      </w:r>
      <w:r w:rsidR="003A3C65" w:rsidRPr="00E8582C">
        <w:rPr>
          <w:rFonts w:ascii="Times New Roman" w:hAnsi="Times New Roman" w:cs="Times New Roman"/>
          <w:sz w:val="24"/>
          <w:szCs w:val="24"/>
        </w:rPr>
        <w:t>ej</w:t>
      </w:r>
      <w:r w:rsidR="004E55D1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="002324FE" w:rsidRPr="00E8582C">
        <w:rPr>
          <w:rFonts w:ascii="Times New Roman" w:hAnsi="Times New Roman" w:cs="Times New Roman"/>
          <w:sz w:val="24"/>
          <w:szCs w:val="24"/>
        </w:rPr>
        <w:t>promowanie nowoczesnego rolnictwa</w:t>
      </w:r>
      <w:r w:rsidR="00554602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aktywności społecznej na terenach wiejskich, kreowanie pozytywnego wizerunku rolnictwa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324FE" w:rsidRPr="00E8582C">
        <w:rPr>
          <w:rFonts w:ascii="Times New Roman" w:hAnsi="Times New Roman" w:cs="Times New Roman"/>
          <w:sz w:val="24"/>
          <w:szCs w:val="24"/>
        </w:rPr>
        <w:t>i podkreślenie znaczenia rolnictwa w gospodarce województwa kujawsko-pomorskiego.</w:t>
      </w:r>
    </w:p>
    <w:p w14:paraId="6AE70702" w14:textId="77777777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3C04CF3D" w14:textId="5DD21DDE" w:rsidR="001E0805" w:rsidRPr="00E8582C" w:rsidRDefault="001E0805" w:rsidP="001E080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Adresaci konkursu</w:t>
      </w:r>
    </w:p>
    <w:p w14:paraId="5441D3B6" w14:textId="2F9CED5B" w:rsidR="00117066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Konkurs ma zasięg wojewódzki i organizowany jest raz w roku.</w:t>
      </w:r>
      <w:r w:rsidR="00920D54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117066" w:rsidRPr="00E8582C">
        <w:rPr>
          <w:rFonts w:ascii="Times New Roman" w:hAnsi="Times New Roman" w:cs="Times New Roman"/>
          <w:sz w:val="24"/>
          <w:szCs w:val="24"/>
        </w:rPr>
        <w:t xml:space="preserve">Uczestnictwo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117066" w:rsidRPr="00E8582C">
        <w:rPr>
          <w:rFonts w:ascii="Times New Roman" w:hAnsi="Times New Roman" w:cs="Times New Roman"/>
          <w:sz w:val="24"/>
          <w:szCs w:val="24"/>
        </w:rPr>
        <w:t>w konkursie jest dobrowolne i bezpłatne.</w:t>
      </w:r>
    </w:p>
    <w:p w14:paraId="252686C2" w14:textId="25718DCA" w:rsidR="001E0805" w:rsidRPr="00E8582C" w:rsidRDefault="001E080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Uczestnikami konkursu mogą być osoby, któr</w:t>
      </w:r>
      <w:r w:rsidR="003A3C65" w:rsidRPr="00E8582C">
        <w:rPr>
          <w:rFonts w:ascii="Times New Roman" w:hAnsi="Times New Roman" w:cs="Times New Roman"/>
          <w:sz w:val="24"/>
          <w:szCs w:val="24"/>
        </w:rPr>
        <w:t>e</w:t>
      </w:r>
      <w:r w:rsidRPr="00E8582C">
        <w:rPr>
          <w:rFonts w:ascii="Times New Roman" w:hAnsi="Times New Roman" w:cs="Times New Roman"/>
          <w:sz w:val="24"/>
          <w:szCs w:val="24"/>
        </w:rPr>
        <w:t xml:space="preserve"> mieszkają i prowadzą gospodarstwo rolne na terenie województwa kujawsko-pomorskiego co najmniej przez 2 lata.</w:t>
      </w:r>
    </w:p>
    <w:p w14:paraId="105947BE" w14:textId="7C85A848" w:rsidR="003A3C65" w:rsidRPr="00E8582C" w:rsidRDefault="003A3C65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kategorii: kobieta przedsiębiorcza, kobieta aktywna społecznie uczestnikami konkursu mogą być kobiety prowadzące swoją działalność zawodową i społeczną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na terenie województwa kujawsko-pomorskiego.</w:t>
      </w:r>
    </w:p>
    <w:p w14:paraId="4DFA63BF" w14:textId="76BF3D86" w:rsidR="001E0805" w:rsidRPr="00E8582C" w:rsidRDefault="006456D9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 xml:space="preserve">W konkursie nie mogą brać udziału laureaci z trzech poprzednich edycji konkursu, pracownicy Organizatorów, członkowie Kapituły Konkursowej oraz członkowie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ich najbliższych rodzin.</w:t>
      </w:r>
    </w:p>
    <w:p w14:paraId="60093229" w14:textId="5BD6335F" w:rsidR="00920D54" w:rsidRPr="00E8582C" w:rsidRDefault="00920D54" w:rsidP="001E0805">
      <w:pPr>
        <w:pStyle w:val="Akapitzlist"/>
        <w:numPr>
          <w:ilvl w:val="0"/>
          <w:numId w:val="21"/>
        </w:numPr>
        <w:ind w:hanging="294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Uczestnictwo w Konkursie jest równoznaczne z akceptacją niniejszego regulaminu.</w:t>
      </w:r>
    </w:p>
    <w:p w14:paraId="2E5380F0" w14:textId="2C4B70A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4</w:t>
      </w:r>
    </w:p>
    <w:p w14:paraId="27CCF579" w14:textId="3336DF0F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Warunki uczestnictwa w konkursie</w:t>
      </w:r>
    </w:p>
    <w:p w14:paraId="3BF6788D" w14:textId="0CF036FF" w:rsidR="00E842B9" w:rsidRPr="00E8582C" w:rsidRDefault="00E842B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Podmiotami uprawnionymi do przesyłania zgłoszeń kandydatów do nagrody są: samorządy terytorialne, samorząd rolniczy, związki i organizacje społeczno-zawodowe rolników, Kujawsko-Pomorski Ośrodek Doradztwa Rolniczego w Minikowie oraz organizacje pozarządowe.</w:t>
      </w:r>
    </w:p>
    <w:p w14:paraId="767A8689" w14:textId="438FCD3B" w:rsidR="00B25259" w:rsidRPr="00E8582C" w:rsidRDefault="00B25259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nadsyłania zgłoszeń kandydatów do konkursu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upływa</w:t>
      </w:r>
      <w:r w:rsidR="00B65718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30 czerwca</w:t>
      </w:r>
      <w:r w:rsidRPr="00E8582C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2022 r.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(decyduje </w:t>
      </w:r>
      <w:r w:rsidRPr="00E8582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data wpływu).</w:t>
      </w:r>
    </w:p>
    <w:p w14:paraId="5C412DE3" w14:textId="669C0EDA" w:rsidR="007B0DD7" w:rsidRPr="00E8582C" w:rsidRDefault="007B0DD7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Zgłoszenie kandydata do nagrody następuje poprzez </w:t>
      </w:r>
      <w:r w:rsidR="001C1B28" w:rsidRPr="00E8582C">
        <w:rPr>
          <w:rFonts w:ascii="Times New Roman" w:hAnsi="Times New Roman" w:cs="Times New Roman"/>
          <w:sz w:val="24"/>
          <w:szCs w:val="24"/>
        </w:rPr>
        <w:t xml:space="preserve">terminowe </w:t>
      </w:r>
      <w:r w:rsidRPr="00E8582C">
        <w:rPr>
          <w:rFonts w:ascii="Times New Roman" w:hAnsi="Times New Roman" w:cs="Times New Roman"/>
          <w:sz w:val="24"/>
          <w:szCs w:val="24"/>
        </w:rPr>
        <w:t>przesłanie wypełnionego formularza zgłoszeniowego</w:t>
      </w:r>
      <w:r w:rsidR="0016290B" w:rsidRPr="00E8582C">
        <w:rPr>
          <w:rFonts w:ascii="Times New Roman" w:hAnsi="Times New Roman" w:cs="Times New Roman"/>
          <w:sz w:val="24"/>
          <w:szCs w:val="24"/>
        </w:rPr>
        <w:t xml:space="preserve"> wraz z wymaganymi załącznikami</w:t>
      </w:r>
      <w:r w:rsidRPr="00E8582C">
        <w:rPr>
          <w:rFonts w:ascii="Times New Roman" w:hAnsi="Times New Roman" w:cs="Times New Roman"/>
          <w:sz w:val="24"/>
          <w:szCs w:val="24"/>
        </w:rPr>
        <w:t>, stanowiącego załączn</w:t>
      </w:r>
      <w:r w:rsidR="00807C2D" w:rsidRPr="00E8582C">
        <w:rPr>
          <w:rFonts w:ascii="Times New Roman" w:hAnsi="Times New Roman" w:cs="Times New Roman"/>
          <w:sz w:val="24"/>
          <w:szCs w:val="24"/>
        </w:rPr>
        <w:t>ik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niniejszego regulaminu</w:t>
      </w:r>
      <w:r w:rsidR="00807C2D" w:rsidRPr="00E8582C">
        <w:rPr>
          <w:rFonts w:ascii="Times New Roman" w:hAnsi="Times New Roman" w:cs="Times New Roman"/>
          <w:sz w:val="24"/>
          <w:szCs w:val="24"/>
        </w:rPr>
        <w:t>, do właściweg</w:t>
      </w:r>
      <w:r w:rsidR="00D563FD" w:rsidRPr="00E8582C">
        <w:rPr>
          <w:rFonts w:ascii="Times New Roman" w:hAnsi="Times New Roman" w:cs="Times New Roman"/>
          <w:sz w:val="24"/>
          <w:szCs w:val="24"/>
        </w:rPr>
        <w:t>o,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D563FD" w:rsidRPr="00E8582C">
        <w:rPr>
          <w:rFonts w:ascii="Times New Roman" w:hAnsi="Times New Roman" w:cs="Times New Roman"/>
          <w:sz w:val="24"/>
          <w:szCs w:val="24"/>
        </w:rPr>
        <w:t>według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miejsc</w:t>
      </w:r>
      <w:r w:rsidR="00D563FD" w:rsidRPr="00E8582C">
        <w:rPr>
          <w:rFonts w:ascii="Times New Roman" w:hAnsi="Times New Roman" w:cs="Times New Roman"/>
          <w:sz w:val="24"/>
          <w:szCs w:val="24"/>
        </w:rPr>
        <w:t>a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zamieszkania kandydata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/kandydatki</w:t>
      </w:r>
      <w:r w:rsidR="00D563FD" w:rsidRPr="00E8582C">
        <w:rPr>
          <w:rFonts w:ascii="Times New Roman" w:hAnsi="Times New Roman" w:cs="Times New Roman"/>
          <w:sz w:val="24"/>
          <w:szCs w:val="24"/>
        </w:rPr>
        <w:t xml:space="preserve"> do nagrody,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807C2D" w:rsidRPr="00E8582C">
        <w:rPr>
          <w:rFonts w:ascii="Times New Roman" w:hAnsi="Times New Roman" w:cs="Times New Roman"/>
          <w:b/>
          <w:bCs/>
          <w:sz w:val="24"/>
          <w:szCs w:val="24"/>
        </w:rPr>
        <w:t>Biura Powiatowego Kujawsko-Pomorskiej Izby Rolniczej</w:t>
      </w:r>
      <w:r w:rsidR="00807C2D" w:rsidRPr="00E8582C">
        <w:rPr>
          <w:rFonts w:ascii="Times New Roman" w:hAnsi="Times New Roman" w:cs="Times New Roman"/>
          <w:sz w:val="24"/>
          <w:szCs w:val="24"/>
        </w:rPr>
        <w:t xml:space="preserve">, których wykaz znajduje się na stronie internetowej pod adresem </w:t>
      </w:r>
      <w:hyperlink r:id="rId6" w:history="1">
        <w:r w:rsidR="00992F34" w:rsidRPr="00E8582C">
          <w:rPr>
            <w:rStyle w:val="Hipercze"/>
            <w:rFonts w:ascii="Times New Roman" w:hAnsi="Times New Roman" w:cs="Times New Roman"/>
            <w:sz w:val="24"/>
            <w:szCs w:val="24"/>
          </w:rPr>
          <w:t>https://www.kpir.pl/index.php/biura-kpir</w:t>
        </w:r>
      </w:hyperlink>
      <w:r w:rsidR="00807C2D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53478D9B" w14:textId="7A907C1F" w:rsidR="00992F34" w:rsidRPr="00E8582C" w:rsidRDefault="00992F34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Formularze zgłoszeń zamieszczone zostaną na stronie internetowej Województwa Kujawsko-Pomorskiego</w:t>
      </w:r>
      <w:r w:rsidR="00AB229F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pod adresem www.kujawsko-pomorskie.pl/menu-tematyczne/rolnictwo-i-obszary-wiejskie oraz Kujawsko-</w:t>
      </w:r>
      <w:r w:rsidR="00554602" w:rsidRPr="00E8582C">
        <w:rPr>
          <w:rFonts w:ascii="Times New Roman" w:hAnsi="Times New Roman" w:cs="Times New Roman"/>
          <w:sz w:val="24"/>
          <w:szCs w:val="24"/>
        </w:rPr>
        <w:t>P</w:t>
      </w:r>
      <w:r w:rsidRPr="00E8582C">
        <w:rPr>
          <w:rFonts w:ascii="Times New Roman" w:hAnsi="Times New Roman" w:cs="Times New Roman"/>
          <w:sz w:val="24"/>
          <w:szCs w:val="24"/>
        </w:rPr>
        <w:t xml:space="preserve">omorskiej Izby Rolniczej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E8582C">
        <w:rPr>
          <w:rFonts w:ascii="Times New Roman" w:hAnsi="Times New Roman" w:cs="Times New Roman"/>
          <w:sz w:val="24"/>
          <w:szCs w:val="24"/>
        </w:rPr>
        <w:t>w Przysieku pod adresem www.kpir.pl.</w:t>
      </w:r>
    </w:p>
    <w:p w14:paraId="104C1A74" w14:textId="48F60363" w:rsidR="00905791" w:rsidRPr="00E3632D" w:rsidRDefault="00B65718" w:rsidP="00E842B9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</w:t>
      </w:r>
      <w:r w:rsidR="00905791" w:rsidRPr="00E3632D">
        <w:rPr>
          <w:rFonts w:ascii="Times New Roman" w:hAnsi="Times New Roman" w:cs="Times New Roman"/>
          <w:sz w:val="24"/>
          <w:szCs w:val="24"/>
        </w:rPr>
        <w:t>ierwsz</w:t>
      </w:r>
      <w:r w:rsidRPr="00E3632D">
        <w:rPr>
          <w:rFonts w:ascii="Times New Roman" w:hAnsi="Times New Roman" w:cs="Times New Roman"/>
          <w:sz w:val="24"/>
          <w:szCs w:val="24"/>
        </w:rPr>
        <w:t>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, </w:t>
      </w:r>
      <w:r w:rsidRPr="00E3632D">
        <w:rPr>
          <w:rFonts w:ascii="Times New Roman" w:hAnsi="Times New Roman" w:cs="Times New Roman"/>
          <w:sz w:val="24"/>
          <w:szCs w:val="24"/>
        </w:rPr>
        <w:t>powiatowy</w:t>
      </w:r>
      <w:r w:rsidR="00905791" w:rsidRPr="00E3632D">
        <w:rPr>
          <w:rFonts w:ascii="Times New Roman" w:hAnsi="Times New Roman" w:cs="Times New Roman"/>
          <w:sz w:val="24"/>
          <w:szCs w:val="24"/>
        </w:rPr>
        <w:t xml:space="preserve"> etapu</w:t>
      </w:r>
      <w:r w:rsidR="00E842B9" w:rsidRPr="00E3632D">
        <w:rPr>
          <w:rFonts w:ascii="Times New Roman" w:hAnsi="Times New Roman" w:cs="Times New Roman"/>
          <w:sz w:val="24"/>
          <w:szCs w:val="24"/>
        </w:rPr>
        <w:t xml:space="preserve"> konkursu</w:t>
      </w:r>
      <w:r w:rsidRPr="00E3632D">
        <w:rPr>
          <w:rFonts w:ascii="Times New Roman" w:hAnsi="Times New Roman" w:cs="Times New Roman"/>
          <w:sz w:val="24"/>
          <w:szCs w:val="24"/>
        </w:rPr>
        <w:t xml:space="preserve"> obejmuje</w:t>
      </w:r>
      <w:r w:rsidR="00905791" w:rsidRPr="00E3632D">
        <w:rPr>
          <w:rFonts w:ascii="Times New Roman" w:hAnsi="Times New Roman" w:cs="Times New Roman"/>
          <w:sz w:val="24"/>
          <w:szCs w:val="24"/>
        </w:rPr>
        <w:t>:</w:t>
      </w:r>
    </w:p>
    <w:p w14:paraId="61712AEE" w14:textId="199BE553" w:rsidR="00905791" w:rsidRPr="006C1EFB" w:rsidRDefault="00E842B9" w:rsidP="00905791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632D">
        <w:rPr>
          <w:rFonts w:ascii="Times New Roman" w:hAnsi="Times New Roman" w:cs="Times New Roman"/>
          <w:sz w:val="24"/>
          <w:szCs w:val="24"/>
        </w:rPr>
        <w:t>przyj</w:t>
      </w:r>
      <w:r w:rsidR="00B65718" w:rsidRPr="00E3632D">
        <w:rPr>
          <w:rFonts w:ascii="Times New Roman" w:hAnsi="Times New Roman" w:cs="Times New Roman"/>
          <w:sz w:val="24"/>
          <w:szCs w:val="24"/>
        </w:rPr>
        <w:t>mowanie</w:t>
      </w:r>
      <w:r w:rsidRPr="00E3632D">
        <w:rPr>
          <w:rFonts w:ascii="Times New Roman" w:hAnsi="Times New Roman" w:cs="Times New Roman"/>
          <w:sz w:val="24"/>
          <w:szCs w:val="24"/>
        </w:rPr>
        <w:t xml:space="preserve"> </w:t>
      </w:r>
      <w:r w:rsidR="00B65718" w:rsidRPr="00E3632D">
        <w:rPr>
          <w:rFonts w:ascii="Times New Roman" w:hAnsi="Times New Roman" w:cs="Times New Roman"/>
          <w:sz w:val="24"/>
          <w:szCs w:val="24"/>
        </w:rPr>
        <w:t xml:space="preserve">formularzy zgłoszeniowych </w:t>
      </w:r>
      <w:r w:rsidR="00B65718" w:rsidRPr="006C1EFB">
        <w:rPr>
          <w:rFonts w:ascii="Times New Roman" w:hAnsi="Times New Roman" w:cs="Times New Roman"/>
          <w:sz w:val="24"/>
          <w:szCs w:val="24"/>
        </w:rPr>
        <w:t xml:space="preserve">przez </w:t>
      </w:r>
      <w:r w:rsidRPr="006C1EFB">
        <w:rPr>
          <w:rFonts w:ascii="Times New Roman" w:hAnsi="Times New Roman" w:cs="Times New Roman"/>
          <w:sz w:val="24"/>
          <w:szCs w:val="24"/>
        </w:rPr>
        <w:t>Biura Powiatowe Kujawsko-Pomorskiej Izby Rolniczej</w:t>
      </w:r>
      <w:r w:rsidR="00343632" w:rsidRPr="006C1EFB">
        <w:rPr>
          <w:rFonts w:ascii="Times New Roman" w:hAnsi="Times New Roman" w:cs="Times New Roman"/>
          <w:sz w:val="24"/>
          <w:szCs w:val="24"/>
        </w:rPr>
        <w:t>,</w:t>
      </w:r>
    </w:p>
    <w:p w14:paraId="503BEC07" w14:textId="0BB1D005" w:rsidR="00343632" w:rsidRPr="006C1EFB" w:rsidRDefault="00343632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przeprowadzenie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weryfikacji </w:t>
      </w:r>
      <w:r w:rsidRPr="006C1EFB">
        <w:rPr>
          <w:rFonts w:ascii="Times New Roman" w:hAnsi="Times New Roman" w:cs="Times New Roman"/>
          <w:sz w:val="24"/>
          <w:szCs w:val="24"/>
        </w:rPr>
        <w:t>wstępnej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przesłanych </w:t>
      </w:r>
      <w:r w:rsidR="00061A33">
        <w:rPr>
          <w:rFonts w:ascii="Times New Roman" w:hAnsi="Times New Roman" w:cs="Times New Roman"/>
          <w:sz w:val="24"/>
          <w:szCs w:val="24"/>
        </w:rPr>
        <w:t>zgłoszeń</w:t>
      </w:r>
      <w:r w:rsidR="007B0DD7" w:rsidRPr="006C1EFB">
        <w:rPr>
          <w:rFonts w:ascii="Times New Roman" w:hAnsi="Times New Roman" w:cs="Times New Roman"/>
          <w:sz w:val="24"/>
          <w:szCs w:val="24"/>
        </w:rPr>
        <w:t xml:space="preserve"> pod kątem spełniania wymogów formalnych</w:t>
      </w:r>
      <w:r w:rsidRPr="006C1EFB">
        <w:rPr>
          <w:rFonts w:ascii="Times New Roman" w:hAnsi="Times New Roman" w:cs="Times New Roman"/>
          <w:sz w:val="24"/>
          <w:szCs w:val="24"/>
        </w:rPr>
        <w:t xml:space="preserve"> przez pracowników Biur Powiatowych Kujawsko-Pomorskiej Izby Rolniczej</w:t>
      </w:r>
      <w:r w:rsidR="00BF1DFF" w:rsidRPr="006C1EFB">
        <w:rPr>
          <w:rFonts w:ascii="Times New Roman" w:hAnsi="Times New Roman" w:cs="Times New Roman"/>
          <w:sz w:val="24"/>
          <w:szCs w:val="24"/>
        </w:rPr>
        <w:t>,</w:t>
      </w:r>
    </w:p>
    <w:p w14:paraId="7C2A8401" w14:textId="3AFB6F8D" w:rsidR="001C1B28" w:rsidRPr="00BA5D24" w:rsidRDefault="00BF1DFF" w:rsidP="00343632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A5D24">
        <w:rPr>
          <w:rFonts w:ascii="Times New Roman" w:hAnsi="Times New Roman" w:cs="Times New Roman"/>
          <w:sz w:val="24"/>
          <w:szCs w:val="24"/>
        </w:rPr>
        <w:t xml:space="preserve">dokonanie </w:t>
      </w:r>
      <w:r w:rsidR="001C1B28" w:rsidRPr="00BA5D24">
        <w:rPr>
          <w:rFonts w:ascii="Times New Roman" w:hAnsi="Times New Roman" w:cs="Times New Roman"/>
          <w:sz w:val="24"/>
          <w:szCs w:val="24"/>
        </w:rPr>
        <w:t xml:space="preserve">oceny </w:t>
      </w:r>
      <w:r w:rsidR="006C1EFB" w:rsidRPr="00BA5D24">
        <w:rPr>
          <w:rFonts w:ascii="Times New Roman" w:hAnsi="Times New Roman" w:cs="Times New Roman"/>
          <w:sz w:val="24"/>
          <w:szCs w:val="24"/>
        </w:rPr>
        <w:t>formularzy zgłoszeniowych i wyboru</w:t>
      </w:r>
      <w:r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E3632D" w:rsidRPr="00BA5D24">
        <w:rPr>
          <w:rFonts w:ascii="Times New Roman" w:hAnsi="Times New Roman" w:cs="Times New Roman"/>
          <w:sz w:val="24"/>
          <w:szCs w:val="24"/>
        </w:rPr>
        <w:t xml:space="preserve">osób nominowanych </w:t>
      </w:r>
      <w:r w:rsidR="00DC5435">
        <w:rPr>
          <w:rFonts w:ascii="Times New Roman" w:hAnsi="Times New Roman" w:cs="Times New Roman"/>
          <w:sz w:val="24"/>
          <w:szCs w:val="24"/>
        </w:rPr>
        <w:t xml:space="preserve">                       w każdej z kategorii </w:t>
      </w:r>
      <w:r w:rsidR="00E3632D" w:rsidRPr="00BA5D24">
        <w:rPr>
          <w:rFonts w:ascii="Times New Roman" w:hAnsi="Times New Roman" w:cs="Times New Roman"/>
          <w:sz w:val="24"/>
          <w:szCs w:val="24"/>
        </w:rPr>
        <w:t>przez</w:t>
      </w:r>
      <w:r w:rsidRPr="00BA5D24">
        <w:rPr>
          <w:rFonts w:ascii="Times New Roman" w:hAnsi="Times New Roman" w:cs="Times New Roman"/>
          <w:sz w:val="24"/>
          <w:szCs w:val="24"/>
        </w:rPr>
        <w:t xml:space="preserve"> Rady Powiat</w:t>
      </w:r>
      <w:r w:rsidR="00E3632D" w:rsidRPr="00BA5D24">
        <w:rPr>
          <w:rFonts w:ascii="Times New Roman" w:hAnsi="Times New Roman" w:cs="Times New Roman"/>
          <w:sz w:val="24"/>
          <w:szCs w:val="24"/>
        </w:rPr>
        <w:t>owe</w:t>
      </w:r>
      <w:r w:rsidRPr="00BA5D24">
        <w:rPr>
          <w:rFonts w:ascii="Times New Roman" w:hAnsi="Times New Roman" w:cs="Times New Roman"/>
          <w:sz w:val="24"/>
          <w:szCs w:val="24"/>
        </w:rPr>
        <w:t xml:space="preserve"> Kujawsko-Pomorskiej Izby Rolniczej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, w oparciu o kryteria zamieszczone w § </w:t>
      </w:r>
      <w:r w:rsidR="006456D9" w:rsidRPr="00BA5D24">
        <w:rPr>
          <w:rFonts w:ascii="Times New Roman" w:hAnsi="Times New Roman" w:cs="Times New Roman"/>
          <w:sz w:val="24"/>
          <w:szCs w:val="24"/>
        </w:rPr>
        <w:t>6</w:t>
      </w:r>
      <w:r w:rsidR="00F2719C" w:rsidRPr="00BA5D24">
        <w:rPr>
          <w:rFonts w:ascii="Times New Roman" w:hAnsi="Times New Roman" w:cs="Times New Roman"/>
          <w:sz w:val="24"/>
          <w:szCs w:val="24"/>
        </w:rPr>
        <w:t xml:space="preserve"> </w:t>
      </w:r>
      <w:r w:rsidR="00B861C1" w:rsidRPr="00BA5D24">
        <w:rPr>
          <w:rFonts w:ascii="Times New Roman" w:hAnsi="Times New Roman" w:cs="Times New Roman"/>
          <w:sz w:val="24"/>
          <w:szCs w:val="24"/>
        </w:rPr>
        <w:t xml:space="preserve">niniejszego regulaminu, </w:t>
      </w:r>
    </w:p>
    <w:p w14:paraId="5386CBA2" w14:textId="72D09BFC" w:rsidR="00A04862" w:rsidRPr="00061A33" w:rsidRDefault="00E3632D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61A33">
        <w:rPr>
          <w:rFonts w:ascii="Times New Roman" w:hAnsi="Times New Roman" w:cs="Times New Roman"/>
          <w:sz w:val="24"/>
          <w:szCs w:val="24"/>
        </w:rPr>
        <w:t>dostarczenie</w:t>
      </w:r>
      <w:r w:rsidR="00BF48C6" w:rsidRPr="00061A33">
        <w:rPr>
          <w:rFonts w:ascii="Times New Roman" w:hAnsi="Times New Roman" w:cs="Times New Roman"/>
          <w:sz w:val="24"/>
          <w:szCs w:val="24"/>
        </w:rPr>
        <w:t xml:space="preserve"> do Urzędu Marszałkowskiego Województwa Kujawsko-Pomorskiego</w:t>
      </w:r>
      <w:r w:rsidR="00061A33" w:rsidRPr="00061A33">
        <w:rPr>
          <w:rFonts w:ascii="Times New Roman" w:hAnsi="Times New Roman" w:cs="Times New Roman"/>
          <w:sz w:val="24"/>
          <w:szCs w:val="24"/>
        </w:rPr>
        <w:t xml:space="preserve"> formularzy zgłoszeniowych wraz z załącznikami</w:t>
      </w:r>
      <w:r w:rsidR="00DC5435" w:rsidRPr="00061A33">
        <w:rPr>
          <w:rFonts w:ascii="Times New Roman" w:hAnsi="Times New Roman" w:cs="Times New Roman"/>
          <w:sz w:val="24"/>
          <w:szCs w:val="24"/>
        </w:rPr>
        <w:t xml:space="preserve"> osób nominowanych, w miarę możliwości z każdego powiatu</w:t>
      </w:r>
      <w:r w:rsidR="00061A33" w:rsidRPr="00061A33">
        <w:rPr>
          <w:rFonts w:ascii="Times New Roman" w:hAnsi="Times New Roman" w:cs="Times New Roman"/>
          <w:sz w:val="24"/>
          <w:szCs w:val="24"/>
        </w:rPr>
        <w:t>,</w:t>
      </w:r>
    </w:p>
    <w:p w14:paraId="3E86A316" w14:textId="70FA75D1" w:rsidR="00F2719C" w:rsidRPr="006C1EFB" w:rsidRDefault="00B4354B" w:rsidP="007F21A7">
      <w:pPr>
        <w:pStyle w:val="Akapitzlist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C1EFB">
        <w:rPr>
          <w:rFonts w:ascii="Times New Roman" w:hAnsi="Times New Roman" w:cs="Times New Roman"/>
          <w:sz w:val="24"/>
          <w:szCs w:val="24"/>
        </w:rPr>
        <w:t>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rganizacja </w:t>
      </w:r>
      <w:r w:rsidR="00343632" w:rsidRPr="006C1EFB">
        <w:rPr>
          <w:rFonts w:ascii="Times New Roman" w:hAnsi="Times New Roman" w:cs="Times New Roman"/>
          <w:sz w:val="24"/>
          <w:szCs w:val="24"/>
        </w:rPr>
        <w:t>powiatowego</w:t>
      </w:r>
      <w:r w:rsidR="00F2719C" w:rsidRPr="006C1EFB">
        <w:rPr>
          <w:rFonts w:ascii="Times New Roman" w:hAnsi="Times New Roman" w:cs="Times New Roman"/>
          <w:sz w:val="24"/>
          <w:szCs w:val="24"/>
        </w:rPr>
        <w:t xml:space="preserve"> etapu konkursu i prowadzenie jego dokumentacji należy w pełni do Kujawsko-Pomorskiej Izby Rolniczej.</w:t>
      </w:r>
    </w:p>
    <w:p w14:paraId="3AA73C6B" w14:textId="6D713A63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ramach drugiego, wojewódzkiego etapu konkursu:</w:t>
      </w:r>
    </w:p>
    <w:p w14:paraId="2BD9D6DC" w14:textId="56E0F000" w:rsidR="00B25259" w:rsidRPr="00E8582C" w:rsidRDefault="00B25259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w każdej z trzech kategorii z każdego powiatu przyjmuje Urz</w:t>
      </w:r>
      <w:r w:rsidR="008C3616" w:rsidRPr="00E8582C">
        <w:rPr>
          <w:rFonts w:ascii="Times New Roman" w:hAnsi="Times New Roman" w:cs="Times New Roman"/>
          <w:sz w:val="24"/>
          <w:szCs w:val="24"/>
        </w:rPr>
        <w:t>ą</w:t>
      </w:r>
      <w:r w:rsidRPr="00E8582C">
        <w:rPr>
          <w:rFonts w:ascii="Times New Roman" w:hAnsi="Times New Roman" w:cs="Times New Roman"/>
          <w:sz w:val="24"/>
          <w:szCs w:val="24"/>
        </w:rPr>
        <w:t>d Marszałkowski Województwa Kujawsko-Pomorskiego</w:t>
      </w:r>
      <w:r w:rsidR="00992F34" w:rsidRPr="00E8582C">
        <w:rPr>
          <w:rFonts w:ascii="Times New Roman" w:hAnsi="Times New Roman" w:cs="Times New Roman"/>
          <w:sz w:val="24"/>
          <w:szCs w:val="24"/>
        </w:rPr>
        <w:t xml:space="preserve"> w terminie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="00992F34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do </w:t>
      </w:r>
      <w:r w:rsidR="00B65718">
        <w:rPr>
          <w:rFonts w:ascii="Times New Roman" w:hAnsi="Times New Roman" w:cs="Times New Roman"/>
          <w:b/>
          <w:bCs/>
          <w:sz w:val="24"/>
          <w:szCs w:val="24"/>
        </w:rPr>
        <w:t>11 lipca</w:t>
      </w:r>
      <w:r w:rsidR="00992F34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2022 r.</w:t>
      </w:r>
    </w:p>
    <w:p w14:paraId="777770D4" w14:textId="674FCDA3" w:rsidR="00B25259" w:rsidRPr="00E8582C" w:rsidRDefault="00554602" w:rsidP="00B25259">
      <w:pPr>
        <w:pStyle w:val="Akapitzlist"/>
        <w:numPr>
          <w:ilvl w:val="0"/>
          <w:numId w:val="2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pracownicy </w:t>
      </w:r>
      <w:r w:rsidR="003A3C65" w:rsidRPr="00E8582C">
        <w:rPr>
          <w:rFonts w:ascii="Times New Roman" w:hAnsi="Times New Roman" w:cs="Times New Roman"/>
          <w:sz w:val="24"/>
          <w:szCs w:val="24"/>
        </w:rPr>
        <w:t xml:space="preserve">Departamentu Rolnictwa i Geodezji </w:t>
      </w:r>
      <w:r w:rsidR="008C3616" w:rsidRPr="00E8582C">
        <w:rPr>
          <w:rFonts w:ascii="Times New Roman" w:hAnsi="Times New Roman" w:cs="Times New Roman"/>
          <w:sz w:val="24"/>
          <w:szCs w:val="24"/>
        </w:rPr>
        <w:t xml:space="preserve">Urzędu Marszałkowskiego Województwa Kujawsko-Pomorskiego </w:t>
      </w:r>
      <w:r w:rsidRPr="00E8582C">
        <w:rPr>
          <w:rFonts w:ascii="Times New Roman" w:hAnsi="Times New Roman" w:cs="Times New Roman"/>
          <w:sz w:val="24"/>
          <w:szCs w:val="24"/>
        </w:rPr>
        <w:t xml:space="preserve">dokonają ponownej </w:t>
      </w:r>
      <w:r w:rsidR="00D06315">
        <w:rPr>
          <w:rFonts w:ascii="Times New Roman" w:hAnsi="Times New Roman" w:cs="Times New Roman"/>
          <w:sz w:val="24"/>
          <w:szCs w:val="24"/>
        </w:rPr>
        <w:t>weryfikacji</w:t>
      </w:r>
      <w:r w:rsidRPr="00E8582C">
        <w:rPr>
          <w:rFonts w:ascii="Times New Roman" w:hAnsi="Times New Roman" w:cs="Times New Roman"/>
          <w:sz w:val="24"/>
          <w:szCs w:val="24"/>
        </w:rPr>
        <w:t xml:space="preserve"> formalnej przesłanych </w:t>
      </w:r>
      <w:r w:rsidR="00BA5D24">
        <w:rPr>
          <w:rFonts w:ascii="Times New Roman" w:hAnsi="Times New Roman" w:cs="Times New Roman"/>
          <w:sz w:val="24"/>
          <w:szCs w:val="24"/>
        </w:rPr>
        <w:t>formularzy zgłoszeniowych</w:t>
      </w:r>
      <w:r w:rsidRPr="00E8582C">
        <w:rPr>
          <w:rFonts w:ascii="Times New Roman" w:hAnsi="Times New Roman" w:cs="Times New Roman"/>
          <w:sz w:val="24"/>
          <w:szCs w:val="24"/>
        </w:rPr>
        <w:t xml:space="preserve"> i przygotują materiały do oceny Kapitu</w:t>
      </w:r>
      <w:r w:rsidR="003A3C65" w:rsidRPr="00E8582C">
        <w:rPr>
          <w:rFonts w:ascii="Times New Roman" w:hAnsi="Times New Roman" w:cs="Times New Roman"/>
          <w:sz w:val="24"/>
          <w:szCs w:val="24"/>
        </w:rPr>
        <w:t>le</w:t>
      </w:r>
      <w:r w:rsidRPr="00E8582C">
        <w:rPr>
          <w:rFonts w:ascii="Times New Roman" w:hAnsi="Times New Roman" w:cs="Times New Roman"/>
          <w:sz w:val="24"/>
          <w:szCs w:val="24"/>
        </w:rPr>
        <w:t xml:space="preserve"> konkursu.</w:t>
      </w:r>
    </w:p>
    <w:p w14:paraId="041AADA8" w14:textId="554AFA8C" w:rsidR="00D563FD" w:rsidRPr="00E8582C" w:rsidRDefault="00D563FD" w:rsidP="00D563FD">
      <w:pPr>
        <w:pStyle w:val="Akapitzlist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 wyborze laureatów </w:t>
      </w:r>
      <w:r w:rsidR="00554602" w:rsidRPr="00E8582C">
        <w:rPr>
          <w:rFonts w:ascii="Times New Roman" w:hAnsi="Times New Roman" w:cs="Times New Roman"/>
          <w:sz w:val="24"/>
          <w:szCs w:val="24"/>
        </w:rPr>
        <w:t>za</w:t>
      </w:r>
      <w:r w:rsidRPr="00E8582C">
        <w:rPr>
          <w:rFonts w:ascii="Times New Roman" w:hAnsi="Times New Roman" w:cs="Times New Roman"/>
          <w:sz w:val="24"/>
          <w:szCs w:val="24"/>
        </w:rPr>
        <w:t>decyduje Kapituła konkursu.</w:t>
      </w:r>
    </w:p>
    <w:p w14:paraId="7D911DC1" w14:textId="7E5C507B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432F626F" w14:textId="77777777" w:rsidR="00D563FD" w:rsidRPr="00E8582C" w:rsidRDefault="00D563FD" w:rsidP="00D563FD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Kapituła Konkursu</w:t>
      </w:r>
    </w:p>
    <w:p w14:paraId="0BE016C4" w14:textId="77777777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Zgłoszenia do konkursu kandydatów do nagrody w każdej z trzech kategorii z każdego powiatu ocenia Kapituła Konkursu, zwana dalej „Kapitułą”.</w:t>
      </w:r>
    </w:p>
    <w:p w14:paraId="2ED619E5" w14:textId="18441111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skład Kapituły wchodzi od 5 do 10 członków wskazanych przez Zarząd Województwa Kujawsko-Pomorskiego.</w:t>
      </w:r>
      <w:r w:rsidR="00AF786A" w:rsidRPr="00E8582C">
        <w:rPr>
          <w:rFonts w:ascii="Times New Roman" w:hAnsi="Times New Roman" w:cs="Times New Roman"/>
          <w:sz w:val="24"/>
          <w:szCs w:val="24"/>
        </w:rPr>
        <w:t xml:space="preserve"> Członkowie Kapituły kierują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                </w:t>
      </w:r>
      <w:r w:rsidR="00AF786A" w:rsidRPr="00E8582C">
        <w:rPr>
          <w:rFonts w:ascii="Times New Roman" w:hAnsi="Times New Roman" w:cs="Times New Roman"/>
          <w:sz w:val="24"/>
          <w:szCs w:val="24"/>
        </w:rPr>
        <w:t>się bezstronnością i rzetelnością.</w:t>
      </w:r>
    </w:p>
    <w:p w14:paraId="66AC44F9" w14:textId="588D104B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Pracami Kapituły kieruje przewodniczący wskazany przez Zarząd Województwa Kujawsko-Pomorskiego.</w:t>
      </w:r>
    </w:p>
    <w:p w14:paraId="36B6FE2A" w14:textId="3B02AC42" w:rsidR="004749FB" w:rsidRPr="00E8582C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Kapituła dokonuje oceny zgłoszeń w oparciu o kryteria określone w § 6 niniejszego regulaminu. Kapituła dokonuje oceny w drodze kompromisu. Uzyskana ocena pozostaje do wyłącznej wiadomości Kapituły.</w:t>
      </w:r>
    </w:p>
    <w:p w14:paraId="79DEFC0A" w14:textId="35862666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Członkowie Kapituły mają prawo do weryfikacji w terenie informacji zamieszczonych </w:t>
      </w:r>
      <w:r w:rsidR="002027FC" w:rsidRPr="00E8582C">
        <w:rPr>
          <w:rFonts w:ascii="Times New Roman" w:hAnsi="Times New Roman" w:cs="Times New Roman"/>
          <w:sz w:val="24"/>
          <w:szCs w:val="24"/>
        </w:rPr>
        <w:t xml:space="preserve">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w </w:t>
      </w:r>
      <w:r w:rsidR="00BA5D24">
        <w:rPr>
          <w:rFonts w:ascii="Times New Roman" w:hAnsi="Times New Roman" w:cs="Times New Roman"/>
          <w:sz w:val="24"/>
          <w:szCs w:val="24"/>
        </w:rPr>
        <w:t>formularzach zgłoszeniowych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7A7807F0" w14:textId="2D85B0C8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 prac Kapituły zostanie sporządzony protokół podpisany przez </w:t>
      </w:r>
      <w:r w:rsidR="00AF786A" w:rsidRPr="00E8582C">
        <w:rPr>
          <w:rFonts w:ascii="Times New Roman" w:hAnsi="Times New Roman" w:cs="Times New Roman"/>
          <w:sz w:val="24"/>
          <w:szCs w:val="24"/>
        </w:rPr>
        <w:t>przewodniczącego oraz pro</w:t>
      </w:r>
      <w:r w:rsidR="00E8582C">
        <w:rPr>
          <w:rFonts w:ascii="Times New Roman" w:hAnsi="Times New Roman" w:cs="Times New Roman"/>
          <w:sz w:val="24"/>
          <w:szCs w:val="24"/>
        </w:rPr>
        <w:t>to</w:t>
      </w:r>
      <w:r w:rsidR="00AF786A" w:rsidRPr="00E8582C">
        <w:rPr>
          <w:rFonts w:ascii="Times New Roman" w:hAnsi="Times New Roman" w:cs="Times New Roman"/>
          <w:sz w:val="24"/>
          <w:szCs w:val="24"/>
        </w:rPr>
        <w:t>kolanta</w:t>
      </w:r>
      <w:r w:rsidRPr="00E8582C">
        <w:rPr>
          <w:rFonts w:ascii="Times New Roman" w:hAnsi="Times New Roman" w:cs="Times New Roman"/>
          <w:sz w:val="24"/>
          <w:szCs w:val="24"/>
        </w:rPr>
        <w:t>.</w:t>
      </w:r>
    </w:p>
    <w:p w14:paraId="69D56936" w14:textId="15D70CEE" w:rsidR="00D563FD" w:rsidRPr="00E8582C" w:rsidRDefault="004749FB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Kapituła wyłoni laureatów I, II i III miejsca dla każdej z kategorii. </w:t>
      </w:r>
      <w:r w:rsidR="00D563FD" w:rsidRPr="00E8582C">
        <w:rPr>
          <w:rFonts w:ascii="Times New Roman" w:hAnsi="Times New Roman" w:cs="Times New Roman"/>
          <w:sz w:val="24"/>
          <w:szCs w:val="24"/>
        </w:rPr>
        <w:t>Decyzję o przyznaniu nagród w konkursie podejmuje Zarząd Województwa Kujawsko-</w:t>
      </w:r>
      <w:r w:rsidR="00EC16E8" w:rsidRPr="00E8582C">
        <w:rPr>
          <w:rFonts w:ascii="Times New Roman" w:hAnsi="Times New Roman" w:cs="Times New Roman"/>
          <w:sz w:val="24"/>
          <w:szCs w:val="24"/>
        </w:rPr>
        <w:t>P</w:t>
      </w:r>
      <w:r w:rsidR="00D563FD" w:rsidRPr="00E8582C">
        <w:rPr>
          <w:rFonts w:ascii="Times New Roman" w:hAnsi="Times New Roman" w:cs="Times New Roman"/>
          <w:sz w:val="24"/>
          <w:szCs w:val="24"/>
        </w:rPr>
        <w:t>omorskiego w formie uchwały.</w:t>
      </w:r>
    </w:p>
    <w:p w14:paraId="3B323387" w14:textId="7AD4D233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</w:t>
      </w:r>
      <w:r w:rsidR="00265EB4" w:rsidRPr="00E8582C">
        <w:rPr>
          <w:rFonts w:ascii="Times New Roman" w:hAnsi="Times New Roman" w:cs="Times New Roman"/>
          <w:sz w:val="24"/>
          <w:szCs w:val="24"/>
        </w:rPr>
        <w:t>a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265EB4" w:rsidRPr="00E8582C">
        <w:rPr>
          <w:rFonts w:ascii="Times New Roman" w:hAnsi="Times New Roman" w:cs="Times New Roman"/>
          <w:sz w:val="24"/>
          <w:szCs w:val="24"/>
        </w:rPr>
        <w:t>Zarządu Województwa Kujawsko-Pomorskiego jest</w:t>
      </w:r>
      <w:r w:rsidRPr="00E8582C">
        <w:rPr>
          <w:rFonts w:ascii="Times New Roman" w:hAnsi="Times New Roman" w:cs="Times New Roman"/>
          <w:sz w:val="24"/>
          <w:szCs w:val="24"/>
        </w:rPr>
        <w:t xml:space="preserve"> ostateczn</w:t>
      </w:r>
      <w:r w:rsidR="00265EB4" w:rsidRPr="00E8582C">
        <w:rPr>
          <w:rFonts w:ascii="Times New Roman" w:hAnsi="Times New Roman" w:cs="Times New Roman"/>
          <w:sz w:val="24"/>
          <w:szCs w:val="24"/>
        </w:rPr>
        <w:t>a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i nie przysługuje od ni</w:t>
      </w:r>
      <w:r w:rsidR="00265EB4" w:rsidRPr="00E8582C">
        <w:rPr>
          <w:rFonts w:ascii="Times New Roman" w:hAnsi="Times New Roman" w:cs="Times New Roman"/>
          <w:sz w:val="24"/>
          <w:szCs w:val="24"/>
        </w:rPr>
        <w:t>ej</w:t>
      </w:r>
      <w:r w:rsidRPr="00E8582C">
        <w:rPr>
          <w:rFonts w:ascii="Times New Roman" w:hAnsi="Times New Roman" w:cs="Times New Roman"/>
          <w:sz w:val="24"/>
          <w:szCs w:val="24"/>
        </w:rPr>
        <w:t xml:space="preserve"> odwołanie.</w:t>
      </w:r>
    </w:p>
    <w:p w14:paraId="0FEFA600" w14:textId="3C643876" w:rsidR="00D563FD" w:rsidRPr="00E8582C" w:rsidRDefault="00D563FD" w:rsidP="00D563FD">
      <w:pPr>
        <w:pStyle w:val="Akapitzlist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Członkom Kapituły nie przysługuje wynagrodzenie oraz zwrot kosztów dojazdu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 i noclegu</w:t>
      </w:r>
      <w:r w:rsidR="00E8582C">
        <w:rPr>
          <w:rFonts w:ascii="Times New Roman" w:hAnsi="Times New Roman" w:cs="Times New Roman"/>
          <w:sz w:val="24"/>
          <w:szCs w:val="24"/>
        </w:rPr>
        <w:t xml:space="preserve"> </w:t>
      </w:r>
      <w:r w:rsidRPr="00E8582C">
        <w:rPr>
          <w:rFonts w:ascii="Times New Roman" w:hAnsi="Times New Roman" w:cs="Times New Roman"/>
          <w:sz w:val="24"/>
          <w:szCs w:val="24"/>
        </w:rPr>
        <w:t>z tytułu udziału w jej obradach.</w:t>
      </w:r>
    </w:p>
    <w:p w14:paraId="3E936C81" w14:textId="2C64A8A1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§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3E4D31A2" w14:textId="72A0C567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Kryteria oceny</w:t>
      </w:r>
    </w:p>
    <w:p w14:paraId="1CC1ED11" w14:textId="071159CB" w:rsidR="002324FE" w:rsidRPr="00E8582C" w:rsidRDefault="00D953E7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Gł</w:t>
      </w:r>
      <w:r w:rsidR="00240B70" w:rsidRPr="00E8582C">
        <w:rPr>
          <w:rFonts w:ascii="Times New Roman" w:hAnsi="Times New Roman" w:cs="Times New Roman"/>
          <w:sz w:val="24"/>
          <w:szCs w:val="24"/>
        </w:rPr>
        <w:t>ó</w:t>
      </w:r>
      <w:r w:rsidRPr="00E8582C">
        <w:rPr>
          <w:rFonts w:ascii="Times New Roman" w:hAnsi="Times New Roman" w:cs="Times New Roman"/>
          <w:sz w:val="24"/>
          <w:szCs w:val="24"/>
        </w:rPr>
        <w:t>wne kryteria oceny zgłoszeń kandydatów</w:t>
      </w:r>
      <w:r w:rsidR="002027FC" w:rsidRPr="00E8582C">
        <w:rPr>
          <w:rFonts w:ascii="Times New Roman" w:hAnsi="Times New Roman" w:cs="Times New Roman"/>
          <w:sz w:val="24"/>
          <w:szCs w:val="24"/>
        </w:rPr>
        <w:t>/kandydatek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nagrody</w:t>
      </w:r>
      <w:r w:rsidR="004D7EC7" w:rsidRPr="00E8582C">
        <w:rPr>
          <w:rFonts w:ascii="Times New Roman" w:hAnsi="Times New Roman" w:cs="Times New Roman"/>
          <w:sz w:val="24"/>
          <w:szCs w:val="24"/>
        </w:rPr>
        <w:t>:</w:t>
      </w:r>
    </w:p>
    <w:p w14:paraId="17295D1F" w14:textId="111FFB76" w:rsidR="00803D9F" w:rsidRPr="00E8582C" w:rsidRDefault="00CE342B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uzyskane</w:t>
      </w:r>
      <w:r w:rsidR="00E267BF" w:rsidRPr="00E8582C">
        <w:rPr>
          <w:rFonts w:ascii="Times New Roman" w:hAnsi="Times New Roman" w:cs="Times New Roman"/>
          <w:sz w:val="24"/>
          <w:szCs w:val="24"/>
        </w:rPr>
        <w:t xml:space="preserve"> wyniki ekonomiczne prowadzonej działalności:</w:t>
      </w:r>
    </w:p>
    <w:p w14:paraId="706F75E3" w14:textId="5460ADB9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przypadku produkcji zwierzęcej: uzyskiwanie wysokiej wydajności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Pr="00E8582C">
        <w:rPr>
          <w:rFonts w:ascii="Times New Roman" w:hAnsi="Times New Roman" w:cs="Times New Roman"/>
          <w:sz w:val="24"/>
          <w:szCs w:val="24"/>
        </w:rPr>
        <w:t>z produkcji zwierzęcej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(potwierdzonej </w:t>
      </w:r>
      <w:r w:rsidR="00833C28" w:rsidRPr="00E8582C">
        <w:rPr>
          <w:rFonts w:ascii="Times New Roman" w:hAnsi="Times New Roman" w:cs="Times New Roman"/>
          <w:sz w:val="24"/>
          <w:szCs w:val="24"/>
        </w:rPr>
        <w:t xml:space="preserve">wynikami oceny instytucji oceniających jakość, 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uzyskiwanymi </w:t>
      </w:r>
      <w:r w:rsidR="00833C28" w:rsidRPr="00E8582C">
        <w:rPr>
          <w:rFonts w:ascii="Times New Roman" w:hAnsi="Times New Roman" w:cs="Times New Roman"/>
          <w:sz w:val="24"/>
          <w:szCs w:val="24"/>
        </w:rPr>
        <w:t>certyfikatami, znakami jakości)</w:t>
      </w:r>
      <w:r w:rsidRPr="00E8582C">
        <w:rPr>
          <w:rFonts w:ascii="Times New Roman" w:hAnsi="Times New Roman" w:cs="Times New Roman"/>
          <w:sz w:val="24"/>
          <w:szCs w:val="24"/>
        </w:rPr>
        <w:t>, wzorowe warunki utrzymania zwierząt w gospodarstwie;</w:t>
      </w:r>
    </w:p>
    <w:p w14:paraId="341C9366" w14:textId="5FB0FF7B" w:rsidR="00E267BF" w:rsidRPr="00E8582C" w:rsidRDefault="00E267BF" w:rsidP="00E267BF">
      <w:pPr>
        <w:pStyle w:val="Akapitzlist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przypadku produkcji roślinnej, ogrodnictwa lub sadownictwa: osiągane plony z jednostki powierzchni (</w:t>
      </w:r>
      <w:proofErr w:type="spellStart"/>
      <w:r w:rsidR="00CE342B" w:rsidRPr="00E8582C">
        <w:rPr>
          <w:rFonts w:ascii="Times New Roman" w:hAnsi="Times New Roman" w:cs="Times New Roman"/>
          <w:sz w:val="24"/>
          <w:szCs w:val="24"/>
        </w:rPr>
        <w:t>dt</w:t>
      </w:r>
      <w:proofErr w:type="spellEnd"/>
      <w:r w:rsidR="00CE342B" w:rsidRPr="00E8582C">
        <w:rPr>
          <w:rFonts w:ascii="Times New Roman" w:hAnsi="Times New Roman" w:cs="Times New Roman"/>
          <w:sz w:val="24"/>
          <w:szCs w:val="24"/>
        </w:rPr>
        <w:t xml:space="preserve">/ha), przestrzeganie </w:t>
      </w:r>
      <w:r w:rsidRPr="00E8582C">
        <w:rPr>
          <w:rFonts w:ascii="Times New Roman" w:hAnsi="Times New Roman" w:cs="Times New Roman"/>
          <w:sz w:val="24"/>
          <w:szCs w:val="24"/>
        </w:rPr>
        <w:t>zasad integrowanej ochrony ro</w:t>
      </w:r>
      <w:r w:rsidR="00CE342B" w:rsidRPr="00E8582C">
        <w:rPr>
          <w:rFonts w:ascii="Times New Roman" w:hAnsi="Times New Roman" w:cs="Times New Roman"/>
          <w:sz w:val="24"/>
          <w:szCs w:val="24"/>
        </w:rPr>
        <w:t>ś</w:t>
      </w:r>
      <w:r w:rsidRPr="00E8582C">
        <w:rPr>
          <w:rFonts w:ascii="Times New Roman" w:hAnsi="Times New Roman" w:cs="Times New Roman"/>
          <w:sz w:val="24"/>
          <w:szCs w:val="24"/>
        </w:rPr>
        <w:t>lin</w:t>
      </w:r>
      <w:r w:rsidR="00CE342B" w:rsidRPr="00E8582C">
        <w:rPr>
          <w:rFonts w:ascii="Times New Roman" w:hAnsi="Times New Roman" w:cs="Times New Roman"/>
          <w:sz w:val="24"/>
          <w:szCs w:val="24"/>
        </w:rPr>
        <w:t>, stosowanie technologii upraw zgodnych z zasadami dobrej praktyki rolniczej;</w:t>
      </w:r>
    </w:p>
    <w:p w14:paraId="635ACD08" w14:textId="21B729AB" w:rsidR="000F1D36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g</w:t>
      </w:r>
      <w:r w:rsidR="000F1D36" w:rsidRPr="00E8582C">
        <w:rPr>
          <w:rFonts w:ascii="Times New Roman" w:hAnsi="Times New Roman" w:cs="Times New Roman"/>
          <w:sz w:val="24"/>
          <w:szCs w:val="24"/>
        </w:rPr>
        <w:t>ospodarowanie w sposób prowadzący do uzyskania wysokiej jakości produktów;</w:t>
      </w:r>
    </w:p>
    <w:p w14:paraId="5015A9D0" w14:textId="1E67ED43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wdrażanie innowacyjnych rozwiązań i technologii w produkcji podnoszących </w:t>
      </w:r>
      <w:r w:rsidR="00833C28" w:rsidRPr="00E8582C">
        <w:rPr>
          <w:rFonts w:ascii="Times New Roman" w:hAnsi="Times New Roman" w:cs="Times New Roman"/>
          <w:sz w:val="24"/>
          <w:szCs w:val="24"/>
        </w:rPr>
        <w:t>wydajność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wytwarzanych produktów;</w:t>
      </w:r>
    </w:p>
    <w:p w14:paraId="12AD7D9C" w14:textId="15FA774A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prowadzenie działań umożliwiających przygotowanie wytwarzanych produktów</w:t>
      </w:r>
      <w:r w:rsidR="00E8582C">
        <w:rPr>
          <w:rFonts w:ascii="Times New Roman" w:hAnsi="Times New Roman" w:cs="Times New Roman"/>
          <w:sz w:val="24"/>
          <w:szCs w:val="24"/>
        </w:rPr>
        <w:t xml:space="preserve">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 do obrotu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 (detalicznego, hurtowego, przemysłowego)</w:t>
      </w:r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45B939E" w14:textId="59256E9D" w:rsidR="004D7EC7" w:rsidRPr="00E8582C" w:rsidRDefault="004D7EC7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przestrzeganie w procesie produkcji zasad zrównoważonego rozwoju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: </w:t>
      </w:r>
      <w:r w:rsidR="000F1D36" w:rsidRPr="00E8582C">
        <w:rPr>
          <w:rFonts w:ascii="Times New Roman" w:hAnsi="Times New Roman" w:cs="Times New Roman"/>
          <w:sz w:val="24"/>
          <w:szCs w:val="24"/>
        </w:rPr>
        <w:t xml:space="preserve">stosowanie kodeksu dobrych praktyk rolniczych, </w:t>
      </w:r>
      <w:proofErr w:type="spellStart"/>
      <w:r w:rsidR="000F1D36" w:rsidRPr="00E8582C">
        <w:rPr>
          <w:rFonts w:ascii="Times New Roman" w:hAnsi="Times New Roman" w:cs="Times New Roman"/>
          <w:sz w:val="24"/>
          <w:szCs w:val="24"/>
        </w:rPr>
        <w:t>biologizacj</w:t>
      </w:r>
      <w:r w:rsidR="007B2E1A" w:rsidRPr="00E8582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0F1D36" w:rsidRPr="00E8582C">
        <w:rPr>
          <w:rFonts w:ascii="Times New Roman" w:hAnsi="Times New Roman" w:cs="Times New Roman"/>
          <w:sz w:val="24"/>
          <w:szCs w:val="24"/>
        </w:rPr>
        <w:t xml:space="preserve"> rolnictwa</w:t>
      </w:r>
      <w:r w:rsidR="007B2E1A" w:rsidRPr="00E8582C">
        <w:rPr>
          <w:rFonts w:ascii="Times New Roman" w:hAnsi="Times New Roman" w:cs="Times New Roman"/>
          <w:sz w:val="24"/>
          <w:szCs w:val="24"/>
        </w:rPr>
        <w:t xml:space="preserve">, </w:t>
      </w:r>
      <w:r w:rsidRPr="00E8582C">
        <w:rPr>
          <w:rFonts w:ascii="Times New Roman" w:hAnsi="Times New Roman" w:cs="Times New Roman"/>
          <w:sz w:val="24"/>
          <w:szCs w:val="24"/>
        </w:rPr>
        <w:t>wysokiej jakości stanu środowiska przyrodniczego</w:t>
      </w:r>
      <w:r w:rsidR="000F1D36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10528BFA" w14:textId="6EE5CB32" w:rsidR="000F1D36" w:rsidRPr="00E8582C" w:rsidRDefault="000F1D36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dbałość o estetykę</w:t>
      </w:r>
      <w:r w:rsidR="002C6538" w:rsidRPr="00E8582C">
        <w:rPr>
          <w:rFonts w:ascii="Times New Roman" w:hAnsi="Times New Roman" w:cs="Times New Roman"/>
          <w:sz w:val="24"/>
          <w:szCs w:val="24"/>
        </w:rPr>
        <w:t xml:space="preserve"> i otoczenie gospodarstwa;</w:t>
      </w:r>
    </w:p>
    <w:p w14:paraId="00B125FE" w14:textId="52471EEA" w:rsidR="002C6538" w:rsidRPr="00E8582C" w:rsidRDefault="00803D9F" w:rsidP="004D7EC7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lastRenderedPageBreak/>
        <w:t xml:space="preserve">aktywność społeczna, w tym działalność na rzecz budowy społeczeństwa obywatelskiego oraz samorządności zawodowej i terytorialnej oraz działalność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8582C">
        <w:rPr>
          <w:rFonts w:ascii="Times New Roman" w:hAnsi="Times New Roman" w:cs="Times New Roman"/>
          <w:sz w:val="24"/>
          <w:szCs w:val="24"/>
        </w:rPr>
        <w:t>i praca na rzecz edukacji i odnowy wsi;</w:t>
      </w:r>
    </w:p>
    <w:p w14:paraId="66DBD300" w14:textId="0DDF9643" w:rsidR="00240B70" w:rsidRPr="00E8582C" w:rsidRDefault="00240B70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Kryteria szczegółowe dotyczące poszczególnych kategorii konkursowych:</w:t>
      </w:r>
    </w:p>
    <w:p w14:paraId="5594513E" w14:textId="3561AADE" w:rsidR="00C72F76" w:rsidRPr="00E8582C" w:rsidRDefault="004D7EC7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kategorii rolnictwo tradycyjne:</w:t>
      </w:r>
    </w:p>
    <w:p w14:paraId="7EE4D70B" w14:textId="78D392A1" w:rsidR="00803D9F" w:rsidRPr="00E8582C" w:rsidRDefault="00803D9F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uczestnictwo w kultywowaniu tradycji lokalnej i utrzymywanie rolniczych tradycji w rodzinie;</w:t>
      </w:r>
    </w:p>
    <w:p w14:paraId="67AD1808" w14:textId="4857DB15" w:rsidR="00CE342B" w:rsidRPr="00E8582C" w:rsidRDefault="004E55D1" w:rsidP="00803D9F">
      <w:pPr>
        <w:pStyle w:val="Akapitzlist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CE342B" w:rsidRPr="00E8582C">
        <w:rPr>
          <w:rFonts w:ascii="Times New Roman" w:hAnsi="Times New Roman" w:cs="Times New Roman"/>
          <w:sz w:val="24"/>
          <w:szCs w:val="24"/>
        </w:rPr>
        <w:t xml:space="preserve">posiadane certyfikaty jakości, dyplomy, uprawnienia </w:t>
      </w:r>
      <w:r w:rsidR="00E8582C">
        <w:rPr>
          <w:rFonts w:ascii="Times New Roman" w:hAnsi="Times New Roman" w:cs="Times New Roman"/>
          <w:sz w:val="24"/>
          <w:szCs w:val="24"/>
        </w:rPr>
        <w:t>itp.</w:t>
      </w:r>
    </w:p>
    <w:p w14:paraId="4C8BFCDB" w14:textId="270B393F" w:rsidR="004D7EC7" w:rsidRPr="00E8582C" w:rsidRDefault="004D7EC7" w:rsidP="00C72F76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 kategorii innowacje w rolnictwie</w:t>
      </w:r>
    </w:p>
    <w:p w14:paraId="749FF3A9" w14:textId="205F6520" w:rsidR="002C6538" w:rsidRPr="00E8582C" w:rsidRDefault="007B2E1A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osiągnięte efekty zastosowania innowacji w gospodarstwie</w:t>
      </w:r>
      <w:r w:rsidR="002C6538" w:rsidRPr="00E8582C">
        <w:rPr>
          <w:rFonts w:ascii="Times New Roman" w:hAnsi="Times New Roman" w:cs="Times New Roman"/>
          <w:sz w:val="24"/>
          <w:szCs w:val="24"/>
        </w:rPr>
        <w:t>;</w:t>
      </w:r>
    </w:p>
    <w:p w14:paraId="710D98F2" w14:textId="77777777" w:rsidR="00A97833" w:rsidRPr="00E8582C" w:rsidRDefault="00803D9F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wykorzystywanie wiedzy i osiągnięć naukowych w zakresie prowadzonej działalności rolniczej;</w:t>
      </w:r>
    </w:p>
    <w:p w14:paraId="0B869303" w14:textId="519FBA19" w:rsidR="002C6538" w:rsidRPr="00E8582C" w:rsidRDefault="004E55D1" w:rsidP="002C6538">
      <w:pPr>
        <w:pStyle w:val="Akapitzlist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zdobyte nagrody, </w:t>
      </w:r>
      <w:r w:rsidR="00803D9F" w:rsidRPr="00E8582C">
        <w:rPr>
          <w:rFonts w:ascii="Times New Roman" w:hAnsi="Times New Roman" w:cs="Times New Roman"/>
          <w:sz w:val="24"/>
          <w:szCs w:val="24"/>
        </w:rPr>
        <w:t>posiadane certyfikaty jakości, dyplomy, uprawnienia itp.</w:t>
      </w:r>
    </w:p>
    <w:p w14:paraId="7E8398C8" w14:textId="38E37701" w:rsidR="00A97833" w:rsidRPr="00E8582C" w:rsidRDefault="00A97833" w:rsidP="00A97833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kategorii </w:t>
      </w:r>
      <w:r w:rsidR="00731126" w:rsidRPr="00E8582C">
        <w:rPr>
          <w:rFonts w:ascii="Times New Roman" w:hAnsi="Times New Roman" w:cs="Times New Roman"/>
          <w:sz w:val="24"/>
          <w:szCs w:val="24"/>
        </w:rPr>
        <w:t>kobieta przedsiębiorcza, kobieta aktywna społecznie</w:t>
      </w:r>
      <w:r w:rsidRPr="00E8582C">
        <w:rPr>
          <w:rFonts w:ascii="Times New Roman" w:hAnsi="Times New Roman" w:cs="Times New Roman"/>
          <w:sz w:val="24"/>
          <w:szCs w:val="24"/>
        </w:rPr>
        <w:t>:</w:t>
      </w:r>
    </w:p>
    <w:p w14:paraId="51E0D3F7" w14:textId="55969B8C" w:rsidR="004E55D1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aktywnoś</w:t>
      </w:r>
      <w:r w:rsidR="003E0B31" w:rsidRPr="00E8582C">
        <w:rPr>
          <w:rFonts w:ascii="Times New Roman" w:hAnsi="Times New Roman" w:cs="Times New Roman"/>
          <w:sz w:val="24"/>
          <w:szCs w:val="24"/>
        </w:rPr>
        <w:t>ć</w:t>
      </w:r>
      <w:r w:rsidRPr="00E8582C">
        <w:rPr>
          <w:rFonts w:ascii="Times New Roman" w:hAnsi="Times New Roman" w:cs="Times New Roman"/>
          <w:sz w:val="24"/>
          <w:szCs w:val="24"/>
        </w:rPr>
        <w:t xml:space="preserve"> </w:t>
      </w:r>
      <w:r w:rsidR="003E0B31" w:rsidRPr="00E8582C">
        <w:rPr>
          <w:rFonts w:ascii="Times New Roman" w:hAnsi="Times New Roman" w:cs="Times New Roman"/>
          <w:sz w:val="24"/>
          <w:szCs w:val="24"/>
        </w:rPr>
        <w:t xml:space="preserve">w zakresie przedsiębiorczości kobiet na wsi oraz aktywność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3E0B31" w:rsidRPr="00E8582C">
        <w:rPr>
          <w:rFonts w:ascii="Times New Roman" w:hAnsi="Times New Roman" w:cs="Times New Roman"/>
          <w:sz w:val="24"/>
          <w:szCs w:val="24"/>
        </w:rPr>
        <w:t>w zakresie zawodowym, społecznym i kulturalnym;</w:t>
      </w:r>
    </w:p>
    <w:p w14:paraId="43927337" w14:textId="0C900FB8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osiągnięcia w konkursach, przeglądach i innych wydarzeniach o charakterze współzawodnictwa;</w:t>
      </w:r>
    </w:p>
    <w:p w14:paraId="0DB7C05E" w14:textId="4EFBC5A7" w:rsidR="003E0B31" w:rsidRPr="00E8582C" w:rsidRDefault="003E0B3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podnoszenie własnych umiejętności;</w:t>
      </w:r>
    </w:p>
    <w:p w14:paraId="547980D8" w14:textId="05275B28" w:rsidR="00A97833" w:rsidRPr="00E8582C" w:rsidRDefault="004E55D1" w:rsidP="00A97833">
      <w:pPr>
        <w:pStyle w:val="Akapitzlist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zdobyte nagrody, posiadane certyfikaty jakości, dyplomy, uprawnienia itp.</w:t>
      </w:r>
    </w:p>
    <w:p w14:paraId="1BD2938E" w14:textId="7E84E526" w:rsidR="00240B70" w:rsidRPr="00E8582C" w:rsidRDefault="00240B70" w:rsidP="00D953E7">
      <w:pPr>
        <w:pStyle w:val="Akapitzlist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Przy podjęciu decyzji o przyznaniu nagród będzie brany pod uwagę całokształt pracy </w:t>
      </w:r>
      <w:r w:rsidR="00051FE0" w:rsidRPr="00E8582C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i działalności </w:t>
      </w:r>
      <w:r w:rsidR="00C72F76" w:rsidRPr="00E8582C">
        <w:rPr>
          <w:rFonts w:ascii="Times New Roman" w:hAnsi="Times New Roman" w:cs="Times New Roman"/>
          <w:sz w:val="24"/>
          <w:szCs w:val="24"/>
        </w:rPr>
        <w:t>kandydata</w:t>
      </w:r>
      <w:r w:rsidR="00731126" w:rsidRPr="00E8582C">
        <w:rPr>
          <w:rFonts w:ascii="Times New Roman" w:hAnsi="Times New Roman" w:cs="Times New Roman"/>
          <w:sz w:val="24"/>
          <w:szCs w:val="24"/>
        </w:rPr>
        <w:t>/kandydatki</w:t>
      </w:r>
      <w:r w:rsidR="00C72F76" w:rsidRPr="00E8582C">
        <w:rPr>
          <w:rFonts w:ascii="Times New Roman" w:hAnsi="Times New Roman" w:cs="Times New Roman"/>
          <w:sz w:val="24"/>
          <w:szCs w:val="24"/>
        </w:rPr>
        <w:t xml:space="preserve"> do nagrody na rzecz rolnictwa i środowiska lokalnego.</w:t>
      </w:r>
    </w:p>
    <w:p w14:paraId="5D187223" w14:textId="77777777" w:rsidR="00C72F76" w:rsidRPr="00E8582C" w:rsidRDefault="00C72F76" w:rsidP="00C72F7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487936FE" w14:textId="74BA6475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§</w:t>
      </w:r>
      <w:r w:rsidR="00554602" w:rsidRPr="00E8582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456D9" w:rsidRPr="00E8582C">
        <w:rPr>
          <w:rFonts w:ascii="Times New Roman" w:hAnsi="Times New Roman" w:cs="Times New Roman"/>
          <w:b/>
          <w:bCs/>
          <w:sz w:val="24"/>
          <w:szCs w:val="24"/>
        </w:rPr>
        <w:t>7</w:t>
      </w:r>
    </w:p>
    <w:p w14:paraId="49B97EFA" w14:textId="0837273C" w:rsidR="002324FE" w:rsidRPr="00E8582C" w:rsidRDefault="002324FE" w:rsidP="00465F8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582C">
        <w:rPr>
          <w:rFonts w:ascii="Times New Roman" w:hAnsi="Times New Roman" w:cs="Times New Roman"/>
          <w:b/>
          <w:bCs/>
          <w:sz w:val="24"/>
          <w:szCs w:val="24"/>
        </w:rPr>
        <w:t>Nagrody</w:t>
      </w:r>
    </w:p>
    <w:p w14:paraId="2F3FFC56" w14:textId="119B5222" w:rsidR="00202A7E" w:rsidRPr="00E8582C" w:rsidRDefault="00202A7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Decyzje o przyznaniu nagrody podejmuje Zarząd Województwa Kujawsko-Pomorskiego.</w:t>
      </w:r>
    </w:p>
    <w:p w14:paraId="46E8E38A" w14:textId="4B69A732" w:rsidR="00F93AEE" w:rsidRPr="00E8582C" w:rsidRDefault="00F93AEE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Laureaci konkursu w każdej z kategorii otrzymają statuetki i nagrody finansowe przyznane przez Zarząd Województwa Kujawsko-Pomorskiego w następującej wysokości:</w:t>
      </w:r>
    </w:p>
    <w:p w14:paraId="007F5486" w14:textId="4DE81AED" w:rsidR="00F93AEE" w:rsidRPr="00E8582C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I miejsce – 10.000 zł brutto;</w:t>
      </w:r>
    </w:p>
    <w:p w14:paraId="009DFA4E" w14:textId="1C23AE9B" w:rsidR="005D58B1" w:rsidRPr="00E8582C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II miejsce – 7.000 zł brutto;</w:t>
      </w:r>
    </w:p>
    <w:p w14:paraId="5572201F" w14:textId="67480482" w:rsidR="005D58B1" w:rsidRPr="00E8582C" w:rsidRDefault="005D58B1" w:rsidP="005D58B1">
      <w:pPr>
        <w:pStyle w:val="Akapitzlist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III miejsce – 5.000 zł brutto</w:t>
      </w:r>
      <w:r w:rsidR="00574AB7" w:rsidRPr="00E8582C">
        <w:rPr>
          <w:rFonts w:ascii="Times New Roman" w:hAnsi="Times New Roman" w:cs="Times New Roman"/>
          <w:sz w:val="24"/>
          <w:szCs w:val="24"/>
        </w:rPr>
        <w:t>.</w:t>
      </w:r>
    </w:p>
    <w:p w14:paraId="4A257141" w14:textId="7FF7AD3E" w:rsidR="00574AB7" w:rsidRPr="00E8582C" w:rsidRDefault="00574A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Łączna pula nagród finansowych w konkursie wynosi 66.000 zł brutto.</w:t>
      </w:r>
    </w:p>
    <w:p w14:paraId="5BBE2F6A" w14:textId="64FFFC45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Nagrody nie podlegają wymianie na jakikolwiek ekwiwalent.</w:t>
      </w:r>
    </w:p>
    <w:p w14:paraId="4232D733" w14:textId="5465DEFD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Nagroda finansowa zostanie przekazana w formie przelewu pieniężnego na wskazany w formularzu zgłoszeniowym rachunek bankowy laureata</w:t>
      </w:r>
      <w:r w:rsidR="003852B7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63288459" w14:textId="42E7E74B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Przekazanie nagród wskazanych w niniejszym regulaminie odbywa się wyłącznie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Pr="00E8582C">
        <w:rPr>
          <w:rFonts w:ascii="Times New Roman" w:hAnsi="Times New Roman" w:cs="Times New Roman"/>
          <w:sz w:val="24"/>
          <w:szCs w:val="24"/>
        </w:rPr>
        <w:t>na terytorium Rzeczypospolitej Polskiej.</w:t>
      </w:r>
    </w:p>
    <w:p w14:paraId="34F343E2" w14:textId="40C3F8FF" w:rsidR="003852B7" w:rsidRPr="00E8582C" w:rsidRDefault="003852B7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Organizator Konkursu naliczy i potrąci koszty należnego podatku dochodowego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>od nagród, o których mowa w ust. 1 i przekaże do właściwego urzędu skarbowego zgodnie z art. 30 ust. 1 pkt. 2 Ustawy o podatku dochodowym od osób fizycznych.</w:t>
      </w:r>
    </w:p>
    <w:p w14:paraId="45AAE481" w14:textId="13D9E7BF" w:rsidR="00F93AEE" w:rsidRPr="00E8582C" w:rsidRDefault="005D58B1" w:rsidP="00F93AEE">
      <w:pPr>
        <w:pStyle w:val="Akapitzlist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przyznania nagród dodatkowych.</w:t>
      </w:r>
    </w:p>
    <w:p w14:paraId="391E15AA" w14:textId="77777777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786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66426F15" w14:textId="0BCA0598" w:rsidR="00770746" w:rsidRPr="00E8582C" w:rsidRDefault="00770746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§ 8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Ochrona danych osobowych</w:t>
      </w:r>
    </w:p>
    <w:p w14:paraId="604550B7" w14:textId="77777777" w:rsidR="00D6567B" w:rsidRPr="00E8582C" w:rsidRDefault="00D6567B" w:rsidP="00770746">
      <w:pPr>
        <w:pStyle w:val="Akapitzlist"/>
        <w:spacing w:before="100" w:beforeAutospacing="1" w:after="100" w:afterAutospacing="1" w:line="240" w:lineRule="auto"/>
        <w:ind w:left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14:paraId="2CDF0999" w14:textId="77777777" w:rsidR="00D6567B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Administratorem Pani/Pana danych osobowych jest:</w:t>
      </w:r>
    </w:p>
    <w:p w14:paraId="03800109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60B47090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054F2A4B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14:paraId="49163AE4" w14:textId="77777777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14:paraId="74DE06C8" w14:textId="636E765C" w:rsidR="00D6567B" w:rsidRPr="00E8582C" w:rsidRDefault="00D6567B" w:rsidP="00F86309">
      <w:pPr>
        <w:spacing w:after="0" w:line="276" w:lineRule="auto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Marszałka Województwa Kujawsko-Pomorskiego</w:t>
      </w:r>
    </w:p>
    <w:p w14:paraId="68DE05C0" w14:textId="53201838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hAnsi="Times New Roman" w:cs="Times New Roman"/>
          <w:sz w:val="24"/>
          <w:szCs w:val="24"/>
        </w:rPr>
        <w:t xml:space="preserve">W sprawach dotyczących przetwarzania danych osobowych można kontaktować </w:t>
      </w:r>
      <w:r w:rsidR="00E8582C">
        <w:rPr>
          <w:rFonts w:ascii="Times New Roman" w:hAnsi="Times New Roman" w:cs="Times New Roman"/>
          <w:sz w:val="24"/>
          <w:szCs w:val="24"/>
        </w:rPr>
        <w:t xml:space="preserve">                           </w:t>
      </w:r>
      <w:r w:rsidRPr="00E8582C">
        <w:rPr>
          <w:rFonts w:ascii="Times New Roman" w:hAnsi="Times New Roman" w:cs="Times New Roman"/>
          <w:sz w:val="24"/>
          <w:szCs w:val="24"/>
        </w:rPr>
        <w:t xml:space="preserve">się z inspektorem ochrony danych na adres poczty elektronicznej pod adresem </w:t>
      </w:r>
      <w:hyperlink r:id="rId7" w:history="1">
        <w:r w:rsidRPr="00E8582C">
          <w:rPr>
            <w:rStyle w:val="Hipercze"/>
            <w:rFonts w:ascii="Times New Roman" w:hAnsi="Times New Roman" w:cs="Times New Roman"/>
            <w:sz w:val="24"/>
            <w:szCs w:val="24"/>
          </w:rPr>
          <w:t>iod@kujawsko-pomorskie.pl</w:t>
        </w:r>
      </w:hyperlink>
      <w:r w:rsidRPr="00E8582C">
        <w:rPr>
          <w:rFonts w:ascii="Times New Roman" w:hAnsi="Times New Roman" w:cs="Times New Roman"/>
          <w:sz w:val="24"/>
          <w:szCs w:val="24"/>
        </w:rPr>
        <w:t>;</w:t>
      </w:r>
    </w:p>
    <w:p w14:paraId="4A055778" w14:textId="7777777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Uczestnicy konkursu przystępując do niego wyrażają zgodę na przetwarzanie przez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Administratora następujących danych: imię, nazwisko, adres, numer telefonu, e-mail,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PESEL oraz numer rachunku bankowego.</w:t>
      </w:r>
    </w:p>
    <w:p w14:paraId="12D9BF52" w14:textId="536A7DE7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Uczestnicy konkursu przyjmują do wiadomości, że podanie wyżej wymienionych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danych osobowych jest dobrowolne, jednak ich podanie jest niezbędne do udziału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konkursie.</w:t>
      </w:r>
    </w:p>
    <w:p w14:paraId="13EEFE08" w14:textId="3A017524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swoich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osobowych (imię i nazwisko, miejscowość, wiek) oraz umieszczenie tej informacji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materiałach promujących Województwo Kujawsko-Pomorskiego, jak również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stronach internetowych, portalach społecznościowych oraz mediach.</w:t>
      </w:r>
    </w:p>
    <w:p w14:paraId="5A69881B" w14:textId="3FBD45E0" w:rsidR="003D2120" w:rsidRPr="00E8582C" w:rsidRDefault="00D6567B" w:rsidP="00F86309">
      <w:pPr>
        <w:pStyle w:val="Akapitzlist"/>
        <w:numPr>
          <w:ilvl w:val="0"/>
          <w:numId w:val="22"/>
        </w:numPr>
        <w:spacing w:after="0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i </w:t>
      </w:r>
      <w:r w:rsidR="003D2120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laureatów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, po wyrażeniu przez nich zgody podczas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rejestracji, będą przetwarzane i używane w celu organizacji, przeprowadzenia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konkursu oraz w celach promocyjnych przy zachowaniu zasad określonych w ustawie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dnia 10 maja 2018 r. o ochronie danych osobowych (Dz. U. 2018 poz. 1000).</w:t>
      </w:r>
    </w:p>
    <w:p w14:paraId="0010A675" w14:textId="6547B9FC" w:rsidR="003D2120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Uczestnik przystępując do konkursu wyraża zgodę na publikację wizerunku.</w:t>
      </w:r>
    </w:p>
    <w:p w14:paraId="72204657" w14:textId="118C25CE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osobowe Uczestników konkursu będą przetwarzane przez Administratora 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na</w:t>
      </w:r>
      <w:r w:rsid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podstawie art. 6 ust. 1. Lit. A Rozporządzenia Parlamentu Europejskiego i Rady (UE)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2016/679 z 27 kwietnia 2016 r. w sprawie ochrony osób fizycznych w związku 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przetwarzaniem danych osobowych i w sprawie swobodnego przepływu takich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oraz uchylenia dyrektywy 95/46/WE (ogólne rozporządzenia o ochronie danych)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jedynie w celu i zakresie niezbędnym do wykonania zadań Administratora danych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osobowych związanych z realizacją konkursu.</w:t>
      </w:r>
    </w:p>
    <w:p w14:paraId="1347396B" w14:textId="77777777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Każdemu uczestnikowi przysługuje prawo dostępu do treści jego danych osobowych,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ich sprostowania, usunięcia lub ograniczenia przetwarzania lub wniesienia sprzeciwu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wobec ich przetwarzania, cofnięcia zgody, a także prawo do przenoszenia danych oraz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wniesienia skargi do Prezesa Urzędu Ochrony Danych Osobowych.</w:t>
      </w:r>
    </w:p>
    <w:p w14:paraId="71B21B3C" w14:textId="2881B69C" w:rsidR="00F86309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będą przechowywane przez okres niezbędny do realizacji wyżej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określonych celów.</w:t>
      </w:r>
    </w:p>
    <w:p w14:paraId="5267D230" w14:textId="48D64A97" w:rsidR="00770746" w:rsidRPr="00E8582C" w:rsidRDefault="00D6567B" w:rsidP="00F86309">
      <w:pPr>
        <w:pStyle w:val="Akapitzlist"/>
        <w:numPr>
          <w:ilvl w:val="0"/>
          <w:numId w:val="22"/>
        </w:numPr>
        <w:spacing w:before="100" w:beforeAutospacing="1" w:after="100" w:afterAutospacing="1" w:line="276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Dane uczestników nie będą przetwarzane w sposób zautomatyzowany i nie będą</w:t>
      </w:r>
      <w:r w:rsidR="00F8630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poddane profilowaniu.</w:t>
      </w:r>
    </w:p>
    <w:p w14:paraId="6A099870" w14:textId="73F7592C" w:rsidR="001C1B28" w:rsidRPr="00E8582C" w:rsidRDefault="001C1B28" w:rsidP="001C1B28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§ </w:t>
      </w:r>
      <w:r w:rsidR="00770746"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9</w:t>
      </w:r>
      <w:r w:rsidRPr="00E8582C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  <w:t>Postanowienia końcowe</w:t>
      </w:r>
    </w:p>
    <w:p w14:paraId="6707E9BD" w14:textId="4768E421" w:rsidR="001C1B28" w:rsidRPr="00E8582C" w:rsidRDefault="001C1B28" w:rsidP="00F86309">
      <w:pPr>
        <w:pStyle w:val="Akapitzlist"/>
        <w:numPr>
          <w:ilvl w:val="0"/>
          <w:numId w:val="18"/>
        </w:numPr>
        <w:spacing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hAnsi="Times New Roman" w:cs="Times New Roman"/>
          <w:sz w:val="24"/>
          <w:szCs w:val="24"/>
        </w:rPr>
        <w:t>Organizator zastrzega sobie prawo do unieważnienia konkursu bez podania przyczyny.</w:t>
      </w:r>
    </w:p>
    <w:p w14:paraId="649B6FBC" w14:textId="06C5984F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zy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konkursu są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odpowiedzialn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i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 </w:t>
      </w:r>
      <w:r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przeprowadzenie konkursu i jego prawidłowy przebieg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za etap </w:t>
      </w:r>
      <w:r w:rsidR="00B65718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>powiatowy</w:t>
      </w:r>
      <w:r w:rsidR="00F2719C" w:rsidRPr="00061A3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Kujawsko-</w:t>
      </w:r>
      <w:r w:rsidR="00441179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P</w:t>
      </w:r>
      <w:r w:rsidR="00F2719C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omorska Izba Rolnicza, za etap wojewódzki Urząd Marszałkowski Województwa Kujawsko-Pomorskiego</w:t>
      </w:r>
      <w:r w:rsidR="008C3616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1CE759BB" w14:textId="2E525E5C" w:rsidR="001C1B28" w:rsidRPr="00E8582C" w:rsidRDefault="001C1B28" w:rsidP="00F86309">
      <w:pPr>
        <w:pStyle w:val="Akapitzlist"/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Prawo interpretowania regulaminu konkursu, bądź rozstrzygania kwestii nie ujętych </w:t>
      </w:r>
      <w:r w:rsidR="000F122B"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w regulaminie przysługuje Organizatoro</w:t>
      </w:r>
      <w:r w:rsidR="00340D5D">
        <w:rPr>
          <w:rFonts w:ascii="Times New Roman" w:eastAsia="Times New Roman" w:hAnsi="Times New Roman" w:cs="Times New Roman"/>
          <w:sz w:val="24"/>
          <w:szCs w:val="24"/>
          <w:lang w:eastAsia="pl-PL"/>
        </w:rPr>
        <w:t>m</w:t>
      </w: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23F60CD4" w14:textId="00A6A1BB" w:rsidR="00D953E7" w:rsidRPr="00E8582C" w:rsidRDefault="001C1B28" w:rsidP="00F86309">
      <w:pPr>
        <w:numPr>
          <w:ilvl w:val="0"/>
          <w:numId w:val="18"/>
        </w:numPr>
        <w:spacing w:before="100" w:beforeAutospacing="1" w:after="100" w:afterAutospacing="1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E8582C">
        <w:rPr>
          <w:rFonts w:ascii="Times New Roman" w:eastAsia="Times New Roman" w:hAnsi="Times New Roman" w:cs="Times New Roman"/>
          <w:sz w:val="24"/>
          <w:szCs w:val="24"/>
          <w:lang w:eastAsia="pl-PL"/>
        </w:rPr>
        <w:t>Organizatorzy konkursu zastrzegają sobie prawo do publikowania tekstów zamieszczonych w formularzu zgłoszeniowym na stronach internetowych administrowanych przez Województwo Kujawsko-Pomorskie i Kujawsko-Pomorską Izbę Rolniczą, w mediach, stronach i portalach internetowych oraz różnego rodzaju publikacjach, prezentacjach multimedialnych itp.</w:t>
      </w:r>
    </w:p>
    <w:sectPr w:rsidR="00D953E7" w:rsidRPr="00E858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07729"/>
    <w:multiLevelType w:val="hybridMultilevel"/>
    <w:tmpl w:val="1D3873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BA018C"/>
    <w:multiLevelType w:val="hybridMultilevel"/>
    <w:tmpl w:val="5F1074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E11"/>
    <w:multiLevelType w:val="hybridMultilevel"/>
    <w:tmpl w:val="47DE705C"/>
    <w:lvl w:ilvl="0" w:tplc="234437F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BBC2F4C"/>
    <w:multiLevelType w:val="hybridMultilevel"/>
    <w:tmpl w:val="6A18ADDA"/>
    <w:lvl w:ilvl="0" w:tplc="76340718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EA26861"/>
    <w:multiLevelType w:val="hybridMultilevel"/>
    <w:tmpl w:val="439C3DE6"/>
    <w:lvl w:ilvl="0" w:tplc="B0868C6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E433BF"/>
    <w:multiLevelType w:val="hybridMultilevel"/>
    <w:tmpl w:val="63D0A608"/>
    <w:lvl w:ilvl="0" w:tplc="ABEE78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D5476CB"/>
    <w:multiLevelType w:val="hybridMultilevel"/>
    <w:tmpl w:val="1D3873F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FC13A9"/>
    <w:multiLevelType w:val="hybridMultilevel"/>
    <w:tmpl w:val="9DD2226A"/>
    <w:lvl w:ilvl="0" w:tplc="9926BE14">
      <w:start w:val="1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429A3DF0"/>
    <w:multiLevelType w:val="hybridMultilevel"/>
    <w:tmpl w:val="3AECE5A8"/>
    <w:lvl w:ilvl="0" w:tplc="389649E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7F37125"/>
    <w:multiLevelType w:val="hybridMultilevel"/>
    <w:tmpl w:val="260A925C"/>
    <w:lvl w:ilvl="0" w:tplc="4E5ED33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EB53FE1"/>
    <w:multiLevelType w:val="hybridMultilevel"/>
    <w:tmpl w:val="1A9659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1365D1C"/>
    <w:multiLevelType w:val="hybridMultilevel"/>
    <w:tmpl w:val="9BAA3CA8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7AC33AF"/>
    <w:multiLevelType w:val="hybridMultilevel"/>
    <w:tmpl w:val="0F741D20"/>
    <w:lvl w:ilvl="0" w:tplc="5A26F81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A91252E"/>
    <w:multiLevelType w:val="hybridMultilevel"/>
    <w:tmpl w:val="D22EA610"/>
    <w:lvl w:ilvl="0" w:tplc="6EE851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EE96421"/>
    <w:multiLevelType w:val="hybridMultilevel"/>
    <w:tmpl w:val="8A94BD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8A535A"/>
    <w:multiLevelType w:val="hybridMultilevel"/>
    <w:tmpl w:val="4F526D1C"/>
    <w:lvl w:ilvl="0" w:tplc="9642CF2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42A6894"/>
    <w:multiLevelType w:val="hybridMultilevel"/>
    <w:tmpl w:val="2F16E6AE"/>
    <w:lvl w:ilvl="0" w:tplc="576C539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6EE018C"/>
    <w:multiLevelType w:val="hybridMultilevel"/>
    <w:tmpl w:val="B80A03C4"/>
    <w:lvl w:ilvl="0" w:tplc="BEFC6930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6B0D2929"/>
    <w:multiLevelType w:val="hybridMultilevel"/>
    <w:tmpl w:val="0ABAF11C"/>
    <w:lvl w:ilvl="0" w:tplc="9B0203E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70D27BDF"/>
    <w:multiLevelType w:val="hybridMultilevel"/>
    <w:tmpl w:val="21E0D6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E57734"/>
    <w:multiLevelType w:val="hybridMultilevel"/>
    <w:tmpl w:val="8A52EE72"/>
    <w:lvl w:ilvl="0" w:tplc="993ADCA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7BF1DCB"/>
    <w:multiLevelType w:val="hybridMultilevel"/>
    <w:tmpl w:val="5F1074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4"/>
  </w:num>
  <w:num w:numId="4">
    <w:abstractNumId w:val="13"/>
  </w:num>
  <w:num w:numId="5">
    <w:abstractNumId w:val="5"/>
  </w:num>
  <w:num w:numId="6">
    <w:abstractNumId w:val="2"/>
  </w:num>
  <w:num w:numId="7">
    <w:abstractNumId w:val="3"/>
  </w:num>
  <w:num w:numId="8">
    <w:abstractNumId w:val="4"/>
  </w:num>
  <w:num w:numId="9">
    <w:abstractNumId w:val="12"/>
  </w:num>
  <w:num w:numId="10">
    <w:abstractNumId w:val="16"/>
  </w:num>
  <w:num w:numId="11">
    <w:abstractNumId w:val="17"/>
  </w:num>
  <w:num w:numId="12">
    <w:abstractNumId w:val="8"/>
  </w:num>
  <w:num w:numId="13">
    <w:abstractNumId w:val="18"/>
  </w:num>
  <w:num w:numId="14">
    <w:abstractNumId w:val="6"/>
  </w:num>
  <w:num w:numId="15">
    <w:abstractNumId w:val="20"/>
  </w:num>
  <w:num w:numId="16">
    <w:abstractNumId w:val="9"/>
  </w:num>
  <w:num w:numId="17">
    <w:abstractNumId w:val="19"/>
  </w:num>
  <w:num w:numId="18">
    <w:abstractNumId w:val="7"/>
  </w:num>
  <w:num w:numId="19">
    <w:abstractNumId w:val="21"/>
  </w:num>
  <w:num w:numId="20">
    <w:abstractNumId w:val="15"/>
  </w:num>
  <w:num w:numId="21">
    <w:abstractNumId w:val="10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B81"/>
    <w:rsid w:val="00051FE0"/>
    <w:rsid w:val="00061A33"/>
    <w:rsid w:val="000A301D"/>
    <w:rsid w:val="000B0233"/>
    <w:rsid w:val="000F122B"/>
    <w:rsid w:val="000F1D36"/>
    <w:rsid w:val="00117066"/>
    <w:rsid w:val="0016290B"/>
    <w:rsid w:val="001C1B28"/>
    <w:rsid w:val="001D121E"/>
    <w:rsid w:val="001E0805"/>
    <w:rsid w:val="002027FC"/>
    <w:rsid w:val="00202A7E"/>
    <w:rsid w:val="002324FE"/>
    <w:rsid w:val="00240B70"/>
    <w:rsid w:val="00265EB4"/>
    <w:rsid w:val="002C6538"/>
    <w:rsid w:val="002C75B6"/>
    <w:rsid w:val="00340D5D"/>
    <w:rsid w:val="00343632"/>
    <w:rsid w:val="003852B7"/>
    <w:rsid w:val="003A3C65"/>
    <w:rsid w:val="003D2120"/>
    <w:rsid w:val="003E0B31"/>
    <w:rsid w:val="00434092"/>
    <w:rsid w:val="00441179"/>
    <w:rsid w:val="00465F8B"/>
    <w:rsid w:val="004667F9"/>
    <w:rsid w:val="004749FB"/>
    <w:rsid w:val="00495C7B"/>
    <w:rsid w:val="004A0381"/>
    <w:rsid w:val="004D7EC7"/>
    <w:rsid w:val="004E55D1"/>
    <w:rsid w:val="00554602"/>
    <w:rsid w:val="00555E18"/>
    <w:rsid w:val="00574AB7"/>
    <w:rsid w:val="005D58B1"/>
    <w:rsid w:val="006456D9"/>
    <w:rsid w:val="006819EE"/>
    <w:rsid w:val="006C1EFB"/>
    <w:rsid w:val="006C4464"/>
    <w:rsid w:val="00731126"/>
    <w:rsid w:val="00737B81"/>
    <w:rsid w:val="00770746"/>
    <w:rsid w:val="007B0DD7"/>
    <w:rsid w:val="007B2E1A"/>
    <w:rsid w:val="00803D9F"/>
    <w:rsid w:val="00807C2D"/>
    <w:rsid w:val="008105A2"/>
    <w:rsid w:val="00827205"/>
    <w:rsid w:val="00833C28"/>
    <w:rsid w:val="008A7325"/>
    <w:rsid w:val="008C3616"/>
    <w:rsid w:val="008C4685"/>
    <w:rsid w:val="00905791"/>
    <w:rsid w:val="00920D54"/>
    <w:rsid w:val="00992F34"/>
    <w:rsid w:val="00A04862"/>
    <w:rsid w:val="00A824AE"/>
    <w:rsid w:val="00A97833"/>
    <w:rsid w:val="00AA1897"/>
    <w:rsid w:val="00AB229F"/>
    <w:rsid w:val="00AF786A"/>
    <w:rsid w:val="00B25259"/>
    <w:rsid w:val="00B4354B"/>
    <w:rsid w:val="00B65718"/>
    <w:rsid w:val="00B861C1"/>
    <w:rsid w:val="00B95926"/>
    <w:rsid w:val="00BA5D24"/>
    <w:rsid w:val="00BC19F1"/>
    <w:rsid w:val="00BF1DFF"/>
    <w:rsid w:val="00BF48C6"/>
    <w:rsid w:val="00C72F76"/>
    <w:rsid w:val="00CB223A"/>
    <w:rsid w:val="00CE342B"/>
    <w:rsid w:val="00CF22B2"/>
    <w:rsid w:val="00D06315"/>
    <w:rsid w:val="00D563FD"/>
    <w:rsid w:val="00D575E4"/>
    <w:rsid w:val="00D6567B"/>
    <w:rsid w:val="00D953E7"/>
    <w:rsid w:val="00DC5435"/>
    <w:rsid w:val="00DE53BF"/>
    <w:rsid w:val="00E267BF"/>
    <w:rsid w:val="00E3632D"/>
    <w:rsid w:val="00E842B9"/>
    <w:rsid w:val="00E8582C"/>
    <w:rsid w:val="00EC16E8"/>
    <w:rsid w:val="00ED1530"/>
    <w:rsid w:val="00EE09CC"/>
    <w:rsid w:val="00F2719C"/>
    <w:rsid w:val="00F86309"/>
    <w:rsid w:val="00F93AEE"/>
    <w:rsid w:val="00FB7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5E8D84"/>
  <w15:chartTrackingRefBased/>
  <w15:docId w15:val="{80A2E237-7584-4407-8B34-A8E82C04A7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65F8B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992F3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92F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0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iod@kujawsko-pomorskie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kpir.pl/index.php/biura-kpi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1CE7D2-3F60-4048-B310-A3A01EFCF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1932</Words>
  <Characters>11597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cp:lastPrinted>2022-03-22T11:19:00Z</cp:lastPrinted>
  <dcterms:created xsi:type="dcterms:W3CDTF">2022-03-31T08:41:00Z</dcterms:created>
  <dcterms:modified xsi:type="dcterms:W3CDTF">2022-03-31T08:41:00Z</dcterms:modified>
</cp:coreProperties>
</file>