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EEBDA" w14:textId="52D4BDF6" w:rsidR="000632AF" w:rsidRPr="00907AE1" w:rsidRDefault="000632AF" w:rsidP="000632AF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Załącznik do uchwały Nr</w:t>
      </w:r>
      <w:r w:rsidR="0087000C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26/1026</w:t>
      </w:r>
      <w:r w:rsidR="00C85D6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/2</w:t>
      </w:r>
      <w:r w:rsidR="006B1EA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 dnia</w:t>
      </w:r>
      <w:r w:rsidR="0087000C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6 lipca </w:t>
      </w:r>
      <w:r w:rsidR="00DA30A4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202</w:t>
      </w:r>
      <w:r w:rsidR="006B1EA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r.</w:t>
      </w:r>
    </w:p>
    <w:p w14:paraId="268B0AC6" w14:textId="77777777" w:rsidR="00F5556C" w:rsidRDefault="00F5556C" w:rsidP="00A140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REGULAMIN KONKURSU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„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FUNDUSZ SOŁECKI – NAJLEPSZA INICJATYWA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14:paraId="3F291C15" w14:textId="5A62D1B7" w:rsidR="00A140EC" w:rsidRPr="00F5556C" w:rsidRDefault="006B1EAE" w:rsidP="00A140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druga edycja 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etap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wojewódzki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ego</w:t>
      </w:r>
      <w:r w:rsidR="00A140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Województwo Kujawsko-Pomorskie</w:t>
      </w:r>
    </w:p>
    <w:p w14:paraId="2727166A" w14:textId="77777777" w:rsidR="00010D0A" w:rsidRDefault="00010D0A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193B09C" w14:textId="77777777" w:rsid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E001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14:paraId="39EB0AD1" w14:textId="79AEF624"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określa zasady i warunki przeprowadzenia </w:t>
      </w:r>
      <w:r w:rsidR="006B1EA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drugiej edycji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etapu wojewódzkiego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 pod nazwą „</w:t>
      </w:r>
      <w:r w:rsidR="00A140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Fundusz sołecki – najlepsza inicjatywa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”, zwanego dalej konkursem.</w:t>
      </w:r>
    </w:p>
    <w:p w14:paraId="090ACBF8" w14:textId="77777777" w:rsidR="00D434C9" w:rsidRPr="00010D0A" w:rsidRDefault="00E00146" w:rsidP="00010D0A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etapu wojewódzkiego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konkursu </w:t>
      </w:r>
      <w:r w:rsidR="00C03F12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fundatorem nagród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Kujawsko-Pomorskiego, zwanym dalej „Organizatorem”.  </w:t>
      </w:r>
      <w:r w:rsidR="00A140E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 edycji ogólnopolskiej konkursu jest Krajowe Stowarzyszenie Sołtysów z siedzibą w Koninie.</w:t>
      </w:r>
    </w:p>
    <w:p w14:paraId="7E3FACFA" w14:textId="77777777"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przeprowadzenie i organizację </w:t>
      </w:r>
      <w:r w:rsidR="00010D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etapu wojewódzkiego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konkursu, w imieniu Organizatora, odpowiada Departament Rolnictwa i Geodezji Urzędu Marszałkowskiego Województwa Kujawsko-Pomorskiego.</w:t>
      </w:r>
    </w:p>
    <w:p w14:paraId="6BDBE263" w14:textId="77777777" w:rsidR="008E4927" w:rsidRDefault="00C03F12" w:rsidP="00C5419A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konkursu wraz z </w:t>
      </w:r>
      <w:r w:rsidR="00831EBA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kartą zgłoszenia</w:t>
      </w: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załącznikami </w:t>
      </w: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dostępny jest na stronie </w:t>
      </w:r>
      <w:r w:rsidR="00762EFE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internetowej pod adresem</w:t>
      </w:r>
      <w:r w:rsid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D88DBA2" w14:textId="77777777" w:rsidR="00C03F12" w:rsidRPr="008E4927" w:rsidRDefault="0087000C" w:rsidP="008E4927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history="1">
        <w:r w:rsidR="00C03F12" w:rsidRPr="008E4927">
          <w:rPr>
            <w:rStyle w:val="Hipercze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pl-PL"/>
          </w:rPr>
          <w:t>www.kujawsko-pomorskie.pl</w:t>
        </w:r>
      </w:hyperlink>
      <w:r w:rsidR="00384042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/menu-tematyczne/rolnictwo-i-obszary-wiejskie.</w:t>
      </w:r>
      <w:r w:rsidR="00C03F12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65ED6CE" w14:textId="77777777" w:rsidR="00A140EC" w:rsidRDefault="00F5556C" w:rsidP="00A140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Cel </w:t>
      </w:r>
      <w:r w:rsidR="004867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onkursu</w:t>
      </w:r>
    </w:p>
    <w:p w14:paraId="6F636789" w14:textId="77777777" w:rsidR="00362219" w:rsidRDefault="00A140EC" w:rsidP="00A140EC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„Fundusz sołecki – najlepsza inicjatywa” 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ma na celu promocję idei funduszu sołeckiego.</w:t>
      </w:r>
    </w:p>
    <w:p w14:paraId="5387F6A4" w14:textId="77777777" w:rsidR="00362219" w:rsidRDefault="00362219" w:rsidP="00A140EC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cele konkursu to:</w:t>
      </w:r>
    </w:p>
    <w:p w14:paraId="220DE5CB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ktywizacja mieszkańców wsi na rzecz podejmowania inicjatyw w zakresie rozwoju obszarów wiejskich,</w:t>
      </w:r>
    </w:p>
    <w:p w14:paraId="0A356C06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rzekazanie adresatom/uczestnikom wiedzy i informacji w zakresie realizacji projektów służących aktywizacji lokalnej społeczności, sfinansowanych w sołectwach w ramach funduszu sołeckiego,</w:t>
      </w:r>
    </w:p>
    <w:p w14:paraId="3E7DDC66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rezentacja dobrych praktyk, wymiana doświadczeń, promocja wsi jako miejsca do życia i rozwoju społeczno-zawodowego,</w:t>
      </w:r>
    </w:p>
    <w:p w14:paraId="7D7D140F" w14:textId="77777777" w:rsidR="00F5556C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romocja jakości życia na wsi lub promocja wsi jako miejsca do życia i rozwoju zawodowego,</w:t>
      </w:r>
    </w:p>
    <w:p w14:paraId="42778FF1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dentyfikacja najbardziej aktywnych mieszkańców terenów wiejskich, którzy pracują na rzecz społeczności,</w:t>
      </w:r>
    </w:p>
    <w:p w14:paraId="7FD9DA34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powszechnianie wiedzy w zakresie optymalizacji wykorzystywania przez mieszkańców obszarów wiejskich zasobów środowiska naturalnego,</w:t>
      </w:r>
    </w:p>
    <w:p w14:paraId="6394EBEF" w14:textId="77777777" w:rsidR="00362219" w:rsidRDefault="00486740" w:rsidP="00362219">
      <w:pPr>
        <w:pStyle w:val="Akapitzlist"/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powszechnianie wiedzy w zakresie planowania rozwoju lokalnego </w:t>
      </w:r>
      <w:r w:rsidR="00D434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</w:t>
      </w:r>
      <w:r w:rsidR="00362219">
        <w:rPr>
          <w:rFonts w:ascii="Times New Roman" w:eastAsia="Times New Roman" w:hAnsi="Times New Roman" w:cs="Times New Roman"/>
          <w:sz w:val="24"/>
          <w:szCs w:val="24"/>
          <w:lang w:eastAsia="pl-PL"/>
        </w:rPr>
        <w:t>z uwzględnieniem potencjału ekonomicznego, społecznego i środowiskowego danego obszaru.</w:t>
      </w:r>
    </w:p>
    <w:p w14:paraId="632C1127" w14:textId="77777777" w:rsidR="00010D0A" w:rsidRPr="00010D0A" w:rsidRDefault="00010D0A" w:rsidP="00010D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C9B0380" w14:textId="77777777" w:rsidR="00486740" w:rsidRDefault="00A61C8B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3</w:t>
      </w:r>
    </w:p>
    <w:p w14:paraId="51E2026A" w14:textId="77777777" w:rsidR="00D434C9" w:rsidRDefault="00D434C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Adresaci konkursu</w:t>
      </w:r>
    </w:p>
    <w:p w14:paraId="66839032" w14:textId="6B9C14A8" w:rsidR="00D434C9" w:rsidRDefault="00D434C9" w:rsidP="00D434C9">
      <w:pPr>
        <w:pStyle w:val="Akapitzlist"/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skierowany jest do wszystkich sołectw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ojewództwa kujawsko-pomorskiego, które w latach 2010-202</w:t>
      </w:r>
      <w:r w:rsidR="006B1EAE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realizowały projekty finansowane ze środków wyodrębnionych w ramach funduszu sołeckiego lub w których fundusz sołecki stanowił wkład własny.</w:t>
      </w:r>
    </w:p>
    <w:p w14:paraId="603FB963" w14:textId="77777777" w:rsidR="00D434C9" w:rsidRPr="00E219AD" w:rsidRDefault="00D434C9" w:rsidP="00D434C9">
      <w:pPr>
        <w:pStyle w:val="Akapitzlist"/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zasięg wojewódzki i jest organizowany raz w roku.</w:t>
      </w:r>
    </w:p>
    <w:p w14:paraId="07B7E209" w14:textId="77777777" w:rsidR="00D434C9" w:rsidRPr="00010D0A" w:rsidRDefault="00D434C9" w:rsidP="00010D0A">
      <w:pPr>
        <w:pStyle w:val="Akapitzlist"/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Łączny udział środków z funduszu sołeckiego oraz środków stanowiących wkład własny sołectwa, w całkowitych kosztach związanych z realizacją danego przedsięwzięcia </w:t>
      </w:r>
      <w:r w:rsidRPr="0048674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nie może być mniejszy niż 40%.</w:t>
      </w:r>
    </w:p>
    <w:p w14:paraId="3467294B" w14:textId="77777777" w:rsidR="00D434C9" w:rsidRDefault="00D434C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4A7FAA9" w14:textId="77777777" w:rsidR="00D434C9" w:rsidRDefault="00D434C9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</w:t>
      </w:r>
    </w:p>
    <w:p w14:paraId="6B480C1E" w14:textId="77777777" w:rsidR="00F5556C" w:rsidRPr="00F5556C" w:rsidRDefault="00F5556C" w:rsidP="004867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Warunki uczestnictwa i zgłoszenie do Konkursu</w:t>
      </w:r>
    </w:p>
    <w:p w14:paraId="4605DC4D" w14:textId="77777777" w:rsidR="00222231" w:rsidRDefault="00140B4F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Warunkiem uczestnictwa w konkursie jest prawidłowe i terminowe złożenie/przesłanie</w:t>
      </w:r>
      <w:r w:rsid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22231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do Urzędu Marszałkowskiego Województwa Kujawsko-Pomorskiego w Toruniu, Departamentu Rolnictwa i Geodezji, Plac Teatralny 2, 87-100 Toruń</w:t>
      </w:r>
      <w:r w:rsid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69E1441F" w14:textId="77777777" w:rsidR="00140B4F" w:rsidRDefault="00222231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prawidłowo wypełnionego 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formularza zgłoszeniowego 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sporządzonego w wersji papierowej w formacie A4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ze wzorem stanowiącym załącznik nr 1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niniejszego 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regulaminu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770F62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40B4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1FF446A" w14:textId="77777777" w:rsidR="00222231" w:rsidRDefault="00222231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</w:t>
      </w:r>
      <w:r w:rsidR="001B637F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>fotograficznej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zawierającej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maksymalnie </w:t>
      </w:r>
      <w:r w:rsidR="009819C2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czytelnych zdjęć, dobrej 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>jakości,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wydrukowan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jednostronnie</w:t>
      </w:r>
      <w:r w:rsidR="001B637F">
        <w:rPr>
          <w:rFonts w:ascii="Times New Roman" w:eastAsia="Times New Roman" w:hAnsi="Times New Roman" w:cs="Times New Roman"/>
          <w:sz w:val="24"/>
          <w:szCs w:val="24"/>
          <w:lang w:eastAsia="pl-PL"/>
        </w:rPr>
        <w:t>, pojedynczo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opisem</w:t>
      </w:r>
      <w:r w:rsidR="00770F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przebiegu                       umieszczonej na zdjęciu inicjatywy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38F0403E" w14:textId="77777777" w:rsidR="00222231" w:rsidRDefault="001B637F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pisemnej zgody autora zdjęć na ich nieodpłatne i bezterminowe wykorzystan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 przez organizatorów, zgodnie ze wzorem oświadczenia stanowiącym załącznik </w:t>
      </w:r>
      <w:r w:rsidR="006C4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</w:t>
      </w:r>
      <w:r w:rsidR="00953DFF">
        <w:rPr>
          <w:rFonts w:ascii="Times New Roman" w:eastAsia="Times New Roman" w:hAnsi="Times New Roman" w:cs="Times New Roman"/>
          <w:sz w:val="24"/>
          <w:szCs w:val="24"/>
          <w:lang w:eastAsia="pl-PL"/>
        </w:rPr>
        <w:t>nr 2 do niniejszego regulaminu,</w:t>
      </w:r>
    </w:p>
    <w:p w14:paraId="73DD6B08" w14:textId="77777777" w:rsidR="00C5121D" w:rsidRDefault="00C5121D" w:rsidP="00C5121D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potwierdzonej za zgodność z oryginałem przez właściwy urząd gminy/urząd miasta kserokopię wniosku sołectwa złożonego do wójta/burmistrza zgodnie z zapisami art. 3 pkt. 1 ustawy z dnia 21 lutego 2014 r. o funduszu sołeckim (Dz. U. z 2014 r., poz. 301),</w:t>
      </w:r>
    </w:p>
    <w:p w14:paraId="106000F4" w14:textId="77777777" w:rsidR="00C5121D" w:rsidRDefault="00C5121D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wójta/burmistrza o zakończeniu realizacji zgłaszanego do konkursu projektu oraz potwierdzenie wysokości wkładu własnego mieszkańców sołectwa, zgodnie ze wzorem oświadczenia stanowiącym załącznik nr 3 do niniejszego regulaminu,</w:t>
      </w:r>
    </w:p>
    <w:p w14:paraId="4E114B9C" w14:textId="77777777" w:rsidR="003C7567" w:rsidRDefault="003C7567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zgody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na przetwarzanie danych osobowych udzielan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 załącznikiem nr </w:t>
      </w:r>
      <w:r w:rsidR="00C5121D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regulaminu, </w:t>
      </w:r>
    </w:p>
    <w:p w14:paraId="088E77A4" w14:textId="77777777" w:rsidR="003C7567" w:rsidRDefault="003C7567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informacji w związku z przetwarzaniem danych osobowych osoby, której dane dotyczą, zgodnie z załącznikiem nr </w:t>
      </w:r>
      <w:r w:rsidR="00C5121D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r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5C908B7E" w14:textId="77777777" w:rsidR="00770F62" w:rsidRDefault="00770F62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płyty CD/DVD zawierającą: wersję </w:t>
      </w:r>
      <w:r w:rsidRPr="00770F6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edytowalną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formularza zgłoszeniowego </w:t>
      </w:r>
      <w:r w:rsidR="006C4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MSWord, załą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czniki w dowolnym formacie oraz zdjęcia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dobrej rozdzielczości, w formacie .jpg lub .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jpeg</w:t>
      </w:r>
      <w:r w:rsidR="006C42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rozmiarze minimum 2 MB</w:t>
      </w:r>
      <w:r w:rsidR="00F6390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30445477" w14:textId="77777777" w:rsidR="00F63905" w:rsidRPr="00222231" w:rsidRDefault="00F63905" w:rsidP="00222231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dodatkowych nieobowiązkowych materiałów w wersji papierowej, dokumentujących zrealizowany projekt, np. plany, dziennik budowy, itp.</w:t>
      </w:r>
    </w:p>
    <w:p w14:paraId="48691E17" w14:textId="77777777" w:rsidR="006C42E4" w:rsidRPr="006C42E4" w:rsidRDefault="006C42E4" w:rsidP="006C42E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formularzu zgłoszeniowym należy dokonać </w:t>
      </w:r>
      <w:r w:rsidRPr="006C42E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opisu zgłoszonego projektu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zgodnie z kryteriami konkursu, którego źródło finansowania stanowiły środki wyodrębnione                 w budżetach gmin zgodnie z zapisami art. 3 pkt. 1 ustawy z dnia 21 lutego 2014 r.                           o funduszu sołeckim (Dz. U. z 2014 r., poz. 301).</w:t>
      </w:r>
    </w:p>
    <w:p w14:paraId="03B42F6D" w14:textId="77777777" w:rsidR="00953DFF" w:rsidRDefault="00953DFF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Przesłanie zgłoszenia wraz z załącznikami i dokumentacją fotograficzną oznacza wyrażenie zgody na ich nieodpłatne wykorzystanie do celów informacyjno-promocyjnych etapu wojewódzkiego i ogólnopolskiego konkursu „Fundusz sołecki – najlepsza inicjatywa”, bieżącej pracy Urzędu Marszałkowskiego Województwa Kujawsko-Pomorskiego i Krajowego Stowarzyszenia Sołtysów.</w:t>
      </w:r>
    </w:p>
    <w:p w14:paraId="328C1E9F" w14:textId="4BEBD15C" w:rsidR="00140B4F" w:rsidRDefault="00140B4F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nadsyła</w:t>
      </w:r>
      <w:r w:rsidR="006D07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nia zgłoszeń na konkurs upływa 15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listopada 202</w:t>
      </w:r>
      <w:r w:rsidR="002D23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(decyduje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data wpływu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Urzędu Marszałkowskiego Województwa Kujawsko-Pomorskiego </w:t>
      </w:r>
      <w:r w:rsidR="004674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Toruniu).</w:t>
      </w:r>
    </w:p>
    <w:p w14:paraId="447F922D" w14:textId="77777777" w:rsidR="009C70DE" w:rsidRDefault="003C7567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Zgłoszenia na konkurs może w imieniu sołectwa dokonać sołtys</w:t>
      </w:r>
      <w:r w:rsidR="00B074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członek rady sołeckiej lub wójt/burmistrz gminy na terenie której znajduje się dane sołectwo.</w:t>
      </w:r>
    </w:p>
    <w:p w14:paraId="6D17AF12" w14:textId="77777777" w:rsidR="00B0745B" w:rsidRDefault="00B0745B" w:rsidP="006C42E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konkursu można zgłosić tylko jeden projekt z danego sołectwa. </w:t>
      </w:r>
    </w:p>
    <w:p w14:paraId="40A446DE" w14:textId="77777777" w:rsidR="00B0745B" w:rsidRDefault="00B0745B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udziału w konkursie wyłączone są projekty nagrodzone w ogólnopolskich edycjach konkursu organizowanych przez Krajowe Stowarzyszenie Sołtysów.</w:t>
      </w:r>
    </w:p>
    <w:p w14:paraId="793F79E7" w14:textId="77777777" w:rsidR="00C52534" w:rsidRDefault="00F5556C" w:rsidP="00C52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010D0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</w:p>
    <w:p w14:paraId="13348928" w14:textId="77777777" w:rsidR="00C52534" w:rsidRDefault="00C52534" w:rsidP="00C52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Komisja konkursowa</w:t>
      </w:r>
    </w:p>
    <w:p w14:paraId="617E8F48" w14:textId="77777777" w:rsidR="002C4EBE" w:rsidRDefault="002C4EBE" w:rsidP="00C52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F4BAF7F" w14:textId="77777777" w:rsidR="00C52534" w:rsidRDefault="00E544EF" w:rsidP="00E544EF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Oceny zgłoszonych projektów dokonywać będzie komisja konkursowa powołana przez Zarząd Województwa Kujawsko-Pomorskiego.</w:t>
      </w:r>
    </w:p>
    <w:p w14:paraId="25987C05" w14:textId="77777777" w:rsidR="00707BF3" w:rsidRDefault="00707BF3" w:rsidP="00E544EF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Członkowie komisji aktywnie uczestniczący w działaniach sołectwa – uczestnika konkursu są wyłączeni z jego oceny.</w:t>
      </w:r>
    </w:p>
    <w:p w14:paraId="65DAA055" w14:textId="77777777" w:rsidR="002C4EBE" w:rsidRDefault="002C4EBE" w:rsidP="00E544EF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dokonuje oceny zgłoszeń w oparciu o kryteria konkursowe i punktową skalę ocen określoną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 ust. 6 niniejszego regulaminu. Komisja dokonuje oceny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drodze kompromisu, ustalając liczbę punktów dla zgłoszeń konkursowych w każdym </w:t>
      </w:r>
      <w:r>
        <w:rPr>
          <w:rFonts w:ascii="Times New Roman" w:hAnsi="Times New Roman" w:cs="Times New Roman"/>
          <w:sz w:val="24"/>
          <w:szCs w:val="24"/>
        </w:rPr>
        <w:br/>
        <w:t>z kryteriów.</w:t>
      </w:r>
    </w:p>
    <w:p w14:paraId="0F45D8E3" w14:textId="77777777" w:rsidR="00C146AB" w:rsidRDefault="00C146AB" w:rsidP="00E544EF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Uzyskana punktacja pozostaje do wyłącznej wiadomości komisji.</w:t>
      </w:r>
    </w:p>
    <w:p w14:paraId="059E478C" w14:textId="77777777" w:rsidR="00C146AB" w:rsidRDefault="00C71FCE" w:rsidP="00E544EF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Komisja sporządza protokół z przeprowadzonej oceny.</w:t>
      </w:r>
    </w:p>
    <w:p w14:paraId="242B797D" w14:textId="77777777" w:rsidR="00E544EF" w:rsidRDefault="00E544EF" w:rsidP="00707BF3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Komisja wyłoni laureatów I, II i III miejsca.</w:t>
      </w:r>
    </w:p>
    <w:p w14:paraId="32E069A8" w14:textId="77777777" w:rsidR="00390FB9" w:rsidRPr="00010D0A" w:rsidRDefault="00390FB9" w:rsidP="00390FB9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Laureat I miejsca etapu wojewódzkiego zostanie zgłoszony do ogólnopolskiego konkursu „Fundusz sołecki – najlepsza inicjatywa”.</w:t>
      </w:r>
    </w:p>
    <w:p w14:paraId="6642232D" w14:textId="77777777" w:rsidR="00C71FCE" w:rsidRPr="00707BF3" w:rsidRDefault="00C71FCE" w:rsidP="00707BF3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postanowień komisji nie przysługuje odwołanie.</w:t>
      </w:r>
    </w:p>
    <w:p w14:paraId="124C6AB0" w14:textId="77777777" w:rsidR="001154D6" w:rsidRDefault="00C52534" w:rsidP="001154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2C4EB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</w:t>
      </w:r>
      <w:r w:rsidR="00F5556C"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1A34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zgłoszeń</w:t>
      </w:r>
    </w:p>
    <w:p w14:paraId="18A5A6A6" w14:textId="77777777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projektów zgłoszonych do konkursu obejmuje ocenę formalną i ocenę merytoryczną.</w:t>
      </w:r>
    </w:p>
    <w:p w14:paraId="25F6F770" w14:textId="77777777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formalna polega na sprawdzeniu zgodności przesłanych formularzy zgłoszeniowych z kryteriami określonymi w niniejszym regulaminie na podstawie karty oceny formalnej.</w:t>
      </w:r>
    </w:p>
    <w:p w14:paraId="0E7F41F5" w14:textId="77777777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Kryteria oceny formalnej:</w:t>
      </w:r>
    </w:p>
    <w:p w14:paraId="4312054F" w14:textId="77777777" w:rsidR="001154D6" w:rsidRDefault="001154D6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terminowość zgłoszenia,</w:t>
      </w:r>
    </w:p>
    <w:p w14:paraId="25626F1C" w14:textId="77777777" w:rsidR="001154D6" w:rsidRDefault="001154D6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prawi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łowe wypełnienie formularza zgłoszeniowego w wersji papierowej oraz dołączona 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 płycie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/DVD </w:t>
      </w:r>
      <w:r w:rsidR="00C146A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edytowalna wersja elektroniczna wypełnionego formularza,</w:t>
      </w:r>
    </w:p>
    <w:p w14:paraId="4C4D3C9E" w14:textId="77777777" w:rsidR="00C146AB" w:rsidRDefault="00C146AB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kompletność załączników, o których mowa w § 4 ust. 1 niniejszego regulaminu,</w:t>
      </w:r>
    </w:p>
    <w:p w14:paraId="4A1B631F" w14:textId="77777777" w:rsidR="00C146AB" w:rsidRDefault="00C146AB" w:rsidP="001154D6">
      <w:pPr>
        <w:pStyle w:val="Akapitzlist"/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spełnienie wymogu procentowego udziału ze środków funduszu sołeckiego oraz środków stanowiących wkład własny sołectwa w całkowitych kosztach związanych z realizacją danego przedsięwzięcia</w:t>
      </w:r>
    </w:p>
    <w:p w14:paraId="17B6816B" w14:textId="77777777" w:rsidR="00C146AB" w:rsidRDefault="00C146AB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Nie dopuszcza się uzupełniania dokumentacji </w:t>
      </w:r>
      <w:r w:rsidR="006D07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przesłanych zgłoszeń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14:paraId="4F8FA197" w14:textId="77777777" w:rsidR="001154D6" w:rsidRDefault="001154D6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Do oceny merytorycznej, która zostanie przeprowadzona na podstawie określonych w niniejszym regulaminie kryteriów oceny merytorycznej, zakwalifikowane będą jedynie projekty ocenione pozytywnie pod względem formalnym.</w:t>
      </w:r>
    </w:p>
    <w:p w14:paraId="5436EEC7" w14:textId="77777777" w:rsidR="00C146AB" w:rsidRDefault="00C146AB" w:rsidP="001154D6">
      <w:pPr>
        <w:pStyle w:val="Akapitzlist"/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Kryteria oceny merytorycznej:</w:t>
      </w:r>
    </w:p>
    <w:p w14:paraId="5A7328B9" w14:textId="77777777" w:rsidR="00C71FCE" w:rsidRPr="00C71FCE" w:rsidRDefault="00C71FCE" w:rsidP="00C71FCE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5386"/>
        <w:gridCol w:w="2263"/>
      </w:tblGrid>
      <w:tr w:rsidR="00C71FCE" w:rsidRPr="00C71FCE" w14:paraId="1798E2EE" w14:textId="77777777" w:rsidTr="00C71FCE">
        <w:tc>
          <w:tcPr>
            <w:tcW w:w="693" w:type="dxa"/>
          </w:tcPr>
          <w:p w14:paraId="0EEE38A5" w14:textId="77777777" w:rsidR="00C71FCE" w:rsidRP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386" w:type="dxa"/>
          </w:tcPr>
          <w:p w14:paraId="63FFD9F2" w14:textId="77777777" w:rsidR="00C71FCE" w:rsidRP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Kryterium oceny</w:t>
            </w:r>
          </w:p>
        </w:tc>
        <w:tc>
          <w:tcPr>
            <w:tcW w:w="2263" w:type="dxa"/>
          </w:tcPr>
          <w:p w14:paraId="6959081B" w14:textId="77777777" w:rsidR="00C71FCE" w:rsidRP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Punktacja</w:t>
            </w:r>
          </w:p>
        </w:tc>
      </w:tr>
      <w:tr w:rsidR="00C71FCE" w14:paraId="5100EA04" w14:textId="77777777" w:rsidTr="00C71FCE">
        <w:tc>
          <w:tcPr>
            <w:tcW w:w="693" w:type="dxa"/>
          </w:tcPr>
          <w:p w14:paraId="5F46863F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5386" w:type="dxa"/>
          </w:tcPr>
          <w:p w14:paraId="2F990B29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wpływ projektu na poprawę warunków życia mieszkańców wsi</w:t>
            </w:r>
          </w:p>
        </w:tc>
        <w:tc>
          <w:tcPr>
            <w:tcW w:w="2263" w:type="dxa"/>
          </w:tcPr>
          <w:p w14:paraId="1D4DE96E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0-25 pkt</w:t>
            </w:r>
          </w:p>
        </w:tc>
      </w:tr>
      <w:tr w:rsidR="00C71FCE" w14:paraId="526D1868" w14:textId="77777777" w:rsidTr="00C71FCE">
        <w:tc>
          <w:tcPr>
            <w:tcW w:w="693" w:type="dxa"/>
          </w:tcPr>
          <w:p w14:paraId="2B1E791D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5386" w:type="dxa"/>
          </w:tcPr>
          <w:p w14:paraId="4B192952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zaangażowanie mieszkańców w realizację projektu</w:t>
            </w:r>
          </w:p>
        </w:tc>
        <w:tc>
          <w:tcPr>
            <w:tcW w:w="2263" w:type="dxa"/>
          </w:tcPr>
          <w:p w14:paraId="1F531C30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0-18 pkt</w:t>
            </w:r>
          </w:p>
        </w:tc>
      </w:tr>
      <w:tr w:rsidR="00C71FCE" w14:paraId="664164A2" w14:textId="77777777" w:rsidTr="00C71FCE">
        <w:tc>
          <w:tcPr>
            <w:tcW w:w="693" w:type="dxa"/>
          </w:tcPr>
          <w:p w14:paraId="3E4E25BF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5386" w:type="dxa"/>
          </w:tcPr>
          <w:p w14:paraId="570AF3AA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długofalowe oddziaływanie projektu</w:t>
            </w:r>
          </w:p>
        </w:tc>
        <w:tc>
          <w:tcPr>
            <w:tcW w:w="2263" w:type="dxa"/>
          </w:tcPr>
          <w:p w14:paraId="5A32B472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0-10 pkt</w:t>
            </w:r>
          </w:p>
        </w:tc>
      </w:tr>
      <w:tr w:rsidR="00C71FCE" w14:paraId="068E7B3F" w14:textId="77777777" w:rsidTr="00C71FCE">
        <w:tc>
          <w:tcPr>
            <w:tcW w:w="693" w:type="dxa"/>
          </w:tcPr>
          <w:p w14:paraId="75BE9847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5386" w:type="dxa"/>
          </w:tcPr>
          <w:p w14:paraId="2BE4DE8B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wpływ projektu na integrację społeczności lokalnej</w:t>
            </w:r>
          </w:p>
        </w:tc>
        <w:tc>
          <w:tcPr>
            <w:tcW w:w="2263" w:type="dxa"/>
          </w:tcPr>
          <w:p w14:paraId="063A52FE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0-15 pkt</w:t>
            </w:r>
          </w:p>
        </w:tc>
      </w:tr>
      <w:tr w:rsidR="00C71FCE" w14:paraId="088E7C4F" w14:textId="77777777" w:rsidTr="00C71FCE">
        <w:tc>
          <w:tcPr>
            <w:tcW w:w="693" w:type="dxa"/>
          </w:tcPr>
          <w:p w14:paraId="231AD05E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386" w:type="dxa"/>
          </w:tcPr>
          <w:p w14:paraId="56B86DA1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oryginalność, innowacyjność projektu</w:t>
            </w:r>
          </w:p>
        </w:tc>
        <w:tc>
          <w:tcPr>
            <w:tcW w:w="2263" w:type="dxa"/>
          </w:tcPr>
          <w:p w14:paraId="7C529E43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0-17 pkt</w:t>
            </w:r>
          </w:p>
        </w:tc>
      </w:tr>
      <w:tr w:rsidR="00C71FCE" w14:paraId="5B6A321C" w14:textId="77777777" w:rsidTr="00C71FCE">
        <w:tc>
          <w:tcPr>
            <w:tcW w:w="693" w:type="dxa"/>
          </w:tcPr>
          <w:p w14:paraId="5D43A1DD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5386" w:type="dxa"/>
          </w:tcPr>
          <w:p w14:paraId="06A579D9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wkład własny sołectwa</w:t>
            </w:r>
          </w:p>
        </w:tc>
        <w:tc>
          <w:tcPr>
            <w:tcW w:w="2263" w:type="dxa"/>
          </w:tcPr>
          <w:p w14:paraId="15403627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0-15 pkt</w:t>
            </w:r>
          </w:p>
        </w:tc>
      </w:tr>
      <w:tr w:rsidR="00C71FCE" w14:paraId="13775ABD" w14:textId="77777777" w:rsidTr="00C837EA">
        <w:tc>
          <w:tcPr>
            <w:tcW w:w="6079" w:type="dxa"/>
            <w:gridSpan w:val="2"/>
          </w:tcPr>
          <w:p w14:paraId="14114201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Razem</w:t>
            </w:r>
          </w:p>
        </w:tc>
        <w:tc>
          <w:tcPr>
            <w:tcW w:w="2263" w:type="dxa"/>
          </w:tcPr>
          <w:p w14:paraId="751DCE11" w14:textId="77777777" w:rsidR="00C71FCE" w:rsidRDefault="00C71FCE" w:rsidP="00C71FCE">
            <w:pPr>
              <w:pStyle w:val="Akapitzlist"/>
              <w:spacing w:before="100" w:beforeAutospacing="1" w:after="100" w:afterAutospacing="1"/>
              <w:ind w:lef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100 pkt</w:t>
            </w:r>
          </w:p>
        </w:tc>
      </w:tr>
    </w:tbl>
    <w:p w14:paraId="0684D18F" w14:textId="77777777" w:rsidR="00781E29" w:rsidRDefault="00781E29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4E0C22D" w14:textId="64F783B6" w:rsidR="00353BB0" w:rsidRDefault="00F5556C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C525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0C5B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Planowany harmonogram konkursu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4531"/>
      </w:tblGrid>
      <w:tr w:rsidR="006D2EAE" w14:paraId="01372775" w14:textId="77777777" w:rsidTr="006D2EAE">
        <w:trPr>
          <w:jc w:val="center"/>
        </w:trPr>
        <w:tc>
          <w:tcPr>
            <w:tcW w:w="4531" w:type="dxa"/>
            <w:vAlign w:val="center"/>
          </w:tcPr>
          <w:p w14:paraId="1D86170F" w14:textId="0DB0E738" w:rsidR="006D2EAE" w:rsidRDefault="00781E29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głoszenie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drugiej edycji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etapu wojewódzkiego konkursu</w:t>
            </w:r>
          </w:p>
        </w:tc>
        <w:tc>
          <w:tcPr>
            <w:tcW w:w="4531" w:type="dxa"/>
            <w:vAlign w:val="center"/>
          </w:tcPr>
          <w:p w14:paraId="3C2F64B4" w14:textId="22BFA81B" w:rsidR="006D2EAE" w:rsidRDefault="00781E29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lipiec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6D2EAE" w14:paraId="166D13D4" w14:textId="77777777" w:rsidTr="006D2EAE">
        <w:trPr>
          <w:jc w:val="center"/>
        </w:trPr>
        <w:tc>
          <w:tcPr>
            <w:tcW w:w="4531" w:type="dxa"/>
            <w:vAlign w:val="center"/>
          </w:tcPr>
          <w:p w14:paraId="3BF173B8" w14:textId="77777777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termin nadsyłania zgłoszeń</w:t>
            </w:r>
          </w:p>
        </w:tc>
        <w:tc>
          <w:tcPr>
            <w:tcW w:w="4531" w:type="dxa"/>
            <w:vAlign w:val="center"/>
          </w:tcPr>
          <w:p w14:paraId="38F126DF" w14:textId="11680F60" w:rsidR="006D2EAE" w:rsidRDefault="006D0723" w:rsidP="006D072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15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listopada 202</w:t>
            </w:r>
            <w:r w:rsidR="00781E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6D2EAE" w14:paraId="6996FCA4" w14:textId="77777777" w:rsidTr="006D2EAE">
        <w:trPr>
          <w:jc w:val="center"/>
        </w:trPr>
        <w:tc>
          <w:tcPr>
            <w:tcW w:w="4531" w:type="dxa"/>
            <w:vAlign w:val="center"/>
          </w:tcPr>
          <w:p w14:paraId="719E652F" w14:textId="77777777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posiedzenie komisji edycji wojewódzkiej konkursu, ocena projektu i wyłonienie laureatów edycji wojewódzkiej konkursu</w:t>
            </w:r>
          </w:p>
        </w:tc>
        <w:tc>
          <w:tcPr>
            <w:tcW w:w="4531" w:type="dxa"/>
            <w:vAlign w:val="center"/>
          </w:tcPr>
          <w:p w14:paraId="649CAC9D" w14:textId="591CFCDD" w:rsidR="006D2EAE" w:rsidRDefault="006D0723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listopad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202</w:t>
            </w:r>
            <w:r w:rsidR="00781E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 – styczeń 202</w:t>
            </w:r>
            <w:r w:rsidR="00781E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6D2EAE" w14:paraId="45B361F3" w14:textId="77777777" w:rsidTr="006D2EAE">
        <w:trPr>
          <w:jc w:val="center"/>
        </w:trPr>
        <w:tc>
          <w:tcPr>
            <w:tcW w:w="4531" w:type="dxa"/>
            <w:vAlign w:val="center"/>
          </w:tcPr>
          <w:p w14:paraId="60671836" w14:textId="77777777" w:rsidR="006D2EAE" w:rsidRDefault="007D22D7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</w:t>
            </w:r>
            <w:r w:rsidR="006D2EA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ręczenie nagród dla laureatów edycji wojewódzkiej</w:t>
            </w:r>
          </w:p>
        </w:tc>
        <w:tc>
          <w:tcPr>
            <w:tcW w:w="4531" w:type="dxa"/>
            <w:vAlign w:val="center"/>
          </w:tcPr>
          <w:p w14:paraId="6E18BA63" w14:textId="3264EEA3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luty 202</w:t>
            </w:r>
            <w:r w:rsidR="00781E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6D2EAE" w14:paraId="29C2DB9D" w14:textId="77777777" w:rsidTr="006D2EAE">
        <w:trPr>
          <w:jc w:val="center"/>
        </w:trPr>
        <w:tc>
          <w:tcPr>
            <w:tcW w:w="4531" w:type="dxa"/>
            <w:vAlign w:val="center"/>
          </w:tcPr>
          <w:p w14:paraId="0DC17608" w14:textId="77777777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zgłoszenie laureata do edycji ogólnopolskiej konkursu</w:t>
            </w:r>
          </w:p>
        </w:tc>
        <w:tc>
          <w:tcPr>
            <w:tcW w:w="4531" w:type="dxa"/>
            <w:vAlign w:val="center"/>
          </w:tcPr>
          <w:p w14:paraId="51D9C0B6" w14:textId="283DC691" w:rsidR="006D2EAE" w:rsidRDefault="006D2EAE" w:rsidP="00353BB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luty 202</w:t>
            </w:r>
            <w:r w:rsidR="00781E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</w:tbl>
    <w:p w14:paraId="336FD32E" w14:textId="77777777" w:rsidR="00353BB0" w:rsidRDefault="00353BB0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6D2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8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6D2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Nagrody</w:t>
      </w:r>
    </w:p>
    <w:p w14:paraId="64054794" w14:textId="77777777"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wysokość nagród finansowych dla 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 w:rsidR="00C85D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aureatów </w:t>
      </w:r>
      <w:r w:rsidR="007D22D7">
        <w:rPr>
          <w:rFonts w:ascii="Times New Roman" w:eastAsia="Times New Roman" w:hAnsi="Times New Roman" w:cs="Times New Roman"/>
          <w:sz w:val="24"/>
          <w:szCs w:val="24"/>
          <w:lang w:eastAsia="pl-PL"/>
        </w:rPr>
        <w:t>etapu wojewódzkiego k</w:t>
      </w:r>
      <w:r w:rsidR="00C85D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onkursu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wynosi </w:t>
      </w:r>
      <w:r w:rsidR="007D22D7">
        <w:rPr>
          <w:rFonts w:ascii="Times New Roman" w:eastAsia="Times New Roman" w:hAnsi="Times New Roman" w:cs="Times New Roman"/>
          <w:sz w:val="24"/>
          <w:szCs w:val="24"/>
          <w:lang w:eastAsia="pl-PL"/>
        </w:rPr>
        <w:t>12.000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zł.:</w:t>
      </w:r>
    </w:p>
    <w:p w14:paraId="3997D7A0" w14:textId="77777777" w:rsidR="00353BB0" w:rsidRPr="00353BB0" w:rsidRDefault="000B7BAC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miejsce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7D22D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5.000</w:t>
      </w:r>
      <w:r w:rsidR="00353BB0"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</w:t>
      </w:r>
    </w:p>
    <w:p w14:paraId="1137ED52" w14:textId="77777777" w:rsidR="00353BB0" w:rsidRPr="00353BB0" w:rsidRDefault="00353BB0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 miejsce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7D22D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8C333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.00</w:t>
      </w:r>
      <w:r w:rsidR="007D22D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</w:t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</w:t>
      </w:r>
    </w:p>
    <w:p w14:paraId="29980E40" w14:textId="77777777" w:rsidR="00353BB0" w:rsidRDefault="008C333E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III miejsce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7D22D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3.000</w:t>
      </w:r>
      <w:r w:rsidR="00353BB0"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</w:t>
      </w:r>
    </w:p>
    <w:p w14:paraId="49676E36" w14:textId="77777777"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>ekazana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formie przelewu pieniężnego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na wskazany rachunek bankowy gminy zwycięskiego sołectwa.</w:t>
      </w:r>
    </w:p>
    <w:p w14:paraId="1FFBF9F7" w14:textId="77777777" w:rsidR="007D22D7" w:rsidRDefault="007D22D7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Nagrody finansowe muszą być przeznaczone na cele związane z rozwojem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nagrodzonego sołectwa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0B1453C" w14:textId="77777777" w:rsidR="007D22D7" w:rsidRDefault="007D22D7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Województwa zastrzega sobie prawo do żądania informacji o sposobie wykorzystania nagrody.</w:t>
      </w:r>
    </w:p>
    <w:p w14:paraId="248AEB6D" w14:textId="77777777" w:rsidR="00781E29" w:rsidRDefault="00781E29" w:rsidP="00FE7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A74E7B6" w14:textId="77777777" w:rsidR="00781E29" w:rsidRDefault="00781E29" w:rsidP="00FE7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BB9D3BB" w14:textId="00766E5F" w:rsidR="00FE7B23" w:rsidRDefault="00FE7B23" w:rsidP="00FE7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6D2EA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14:paraId="32FC8AF8" w14:textId="77777777"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jest odpowiedzialny za przeprowadzeni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 i jego prawidłowy przebieg.</w:t>
      </w:r>
    </w:p>
    <w:p w14:paraId="1D6C245D" w14:textId="77777777"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egulaminu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onkursu, bądź rozstrzygania kwestii nie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ujętych w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inie przysługuje Organizatorowi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8BBB636" w14:textId="77777777" w:rsidR="000C5B25" w:rsidRDefault="000C5B25" w:rsidP="000C5B25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Organizatorzy konkursu zastrzegają sobie prawo do publikowania załączonych zdjęć </w:t>
      </w:r>
      <w:r w:rsidR="00D45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 tekstów zamieszczonych w formularzu zgłoszeniowym na stronach internetowych administrowanych przez Województw</w:t>
      </w:r>
      <w:r w:rsidR="006D0723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Kujawsko-Pomorskie i Krajowe Stowarzyszenie Sołtysów, w mediach, stronach i portalach internetowych oraz różnego rodzaju publikacjach, prezentacjach multimedialnych itp.</w:t>
      </w:r>
    </w:p>
    <w:p w14:paraId="344A18D3" w14:textId="77777777" w:rsidR="00C85C16" w:rsidRDefault="00C85C16" w:rsidP="000C5B25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A71D03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10C512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651A3C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AC2957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BADBA0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886E0D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F2DC44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F8D3A1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DB8070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DAFDF7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4DA5D3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DF793A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B3A7D49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E543D9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F6885B8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DEABEC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7672E6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CBBA6FD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01F966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C98E75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36ACE29" w14:textId="77777777" w:rsidR="00726C96" w:rsidRDefault="00726C9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3C273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F7A186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8FC7350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7E0918B" w14:textId="77777777" w:rsidR="00FE2757" w:rsidRDefault="00FE2757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3C2DEE" w14:textId="77777777" w:rsidR="00FE2757" w:rsidRDefault="00FE2757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BAD24A" w14:textId="77777777" w:rsidR="00FE2757" w:rsidRDefault="00FE2757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2217A8" w14:textId="77777777" w:rsidR="00FE2757" w:rsidRDefault="00FE2757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F25968" w14:textId="77777777" w:rsidR="00FE2757" w:rsidRDefault="00FE2757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5CA84C" w14:textId="77777777" w:rsidR="00FE2757" w:rsidRDefault="00FE2757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B14A52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17CF60B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F7DE10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Załączniki</w:t>
      </w:r>
      <w:r w:rsidR="00E71C72"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:</w:t>
      </w:r>
    </w:p>
    <w:p w14:paraId="3D0ECC07" w14:textId="77777777" w:rsidR="00C85C16" w:rsidRDefault="00E71C72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1 </w:t>
      </w:r>
      <w:r w:rsid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- </w:t>
      </w:r>
      <w:r w:rsidR="00795B13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formularz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</w:t>
      </w:r>
      <w:r w:rsidR="00795B13">
        <w:rPr>
          <w:rFonts w:ascii="Times New Roman" w:eastAsia="Times New Roman" w:hAnsi="Times New Roman" w:cs="Times New Roman"/>
          <w:sz w:val="16"/>
          <w:szCs w:val="16"/>
          <w:lang w:eastAsia="pl-PL"/>
        </w:rPr>
        <w:t>głoszenia do k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onkursu </w:t>
      </w:r>
      <w:r w:rsidR="00795B13">
        <w:rPr>
          <w:rFonts w:ascii="Times New Roman" w:eastAsia="Times New Roman" w:hAnsi="Times New Roman" w:cs="Times New Roman"/>
          <w:sz w:val="16"/>
          <w:szCs w:val="16"/>
          <w:lang w:eastAsia="pl-PL"/>
        </w:rPr>
        <w:t>„Fundusz sołecki – najlepsza inicjatywa”</w:t>
      </w:r>
    </w:p>
    <w:p w14:paraId="7BB5F591" w14:textId="77777777" w:rsidR="00795B13" w:rsidRDefault="00795B13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2         - oświadczenie autora zdjęć</w:t>
      </w:r>
    </w:p>
    <w:p w14:paraId="0E9AB164" w14:textId="77777777" w:rsidR="00726C96" w:rsidRPr="00907AE1" w:rsidRDefault="00726C96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3         - oświadczenie wójta/burmistrza</w:t>
      </w:r>
    </w:p>
    <w:p w14:paraId="5F940A97" w14:textId="77777777" w:rsidR="00C85C16" w:rsidRPr="00907AE1" w:rsidRDefault="00795B13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</w:t>
      </w:r>
      <w:r w:rsidR="00726C96">
        <w:rPr>
          <w:rFonts w:ascii="Times New Roman" w:eastAsia="Times New Roman" w:hAnsi="Times New Roman" w:cs="Times New Roman"/>
          <w:sz w:val="16"/>
          <w:szCs w:val="16"/>
          <w:lang w:eastAsia="pl-PL"/>
        </w:rPr>
        <w:t>4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goda na przetwarzanie danych osobowych udzielana przez osobę, której dane dotyczą</w:t>
      </w:r>
    </w:p>
    <w:p w14:paraId="4D6724B6" w14:textId="77777777" w:rsidR="00353BB0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</w:t>
      </w:r>
      <w:r w:rsidR="00726C96">
        <w:rPr>
          <w:rFonts w:ascii="Times New Roman" w:eastAsia="Times New Roman" w:hAnsi="Times New Roman" w:cs="Times New Roman"/>
          <w:sz w:val="16"/>
          <w:szCs w:val="16"/>
          <w:lang w:eastAsia="pl-PL"/>
        </w:rPr>
        <w:t>5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i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nformacja w związku z przetwarzaniem danych osobowych osoby, której dane dotyczą</w:t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</w:p>
    <w:sectPr w:rsidR="00353BB0" w:rsidRPr="00907AE1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E34C9" w14:textId="77777777" w:rsidR="00FE7B23" w:rsidRDefault="00FE7B23" w:rsidP="00D01D15">
      <w:pPr>
        <w:spacing w:after="0" w:line="240" w:lineRule="auto"/>
      </w:pPr>
      <w:r>
        <w:separator/>
      </w:r>
    </w:p>
  </w:endnote>
  <w:endnote w:type="continuationSeparator" w:id="0">
    <w:p w14:paraId="3FCDBCC8" w14:textId="77777777" w:rsidR="00FE7B23" w:rsidRDefault="00FE7B23" w:rsidP="00D0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83C80" w14:textId="77777777" w:rsidR="00FE7B23" w:rsidRDefault="00FE7B23" w:rsidP="00D01D15">
      <w:pPr>
        <w:spacing w:after="0" w:line="240" w:lineRule="auto"/>
      </w:pPr>
      <w:r>
        <w:separator/>
      </w:r>
    </w:p>
  </w:footnote>
  <w:footnote w:type="continuationSeparator" w:id="0">
    <w:p w14:paraId="473760C6" w14:textId="77777777" w:rsidR="00FE7B23" w:rsidRDefault="00FE7B23" w:rsidP="00D0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50817"/>
    <w:multiLevelType w:val="hybridMultilevel"/>
    <w:tmpl w:val="3B1282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A530A1"/>
    <w:multiLevelType w:val="hybridMultilevel"/>
    <w:tmpl w:val="970E5A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805112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B84E15"/>
    <w:multiLevelType w:val="hybridMultilevel"/>
    <w:tmpl w:val="A05450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D02D35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3B1257"/>
    <w:multiLevelType w:val="hybridMultilevel"/>
    <w:tmpl w:val="CE8687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617966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3318EA"/>
    <w:multiLevelType w:val="hybridMultilevel"/>
    <w:tmpl w:val="1C6CA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49A377E"/>
    <w:multiLevelType w:val="multilevel"/>
    <w:tmpl w:val="277AD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546749"/>
    <w:multiLevelType w:val="hybridMultilevel"/>
    <w:tmpl w:val="0CE027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7B5C95"/>
    <w:multiLevelType w:val="hybridMultilevel"/>
    <w:tmpl w:val="FE1E8CE4"/>
    <w:lvl w:ilvl="0" w:tplc="BB06614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5B26099F"/>
    <w:multiLevelType w:val="hybridMultilevel"/>
    <w:tmpl w:val="FAE6E3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AB305D"/>
    <w:multiLevelType w:val="hybridMultilevel"/>
    <w:tmpl w:val="101A247C"/>
    <w:lvl w:ilvl="0" w:tplc="EDF0A62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69150E"/>
    <w:multiLevelType w:val="hybridMultilevel"/>
    <w:tmpl w:val="BF581CCC"/>
    <w:lvl w:ilvl="0" w:tplc="04150011">
      <w:start w:val="1"/>
      <w:numFmt w:val="decimal"/>
      <w:lvlText w:val="%1)"/>
      <w:lvlJc w:val="left"/>
      <w:pPr>
        <w:ind w:left="1503" w:hanging="360"/>
      </w:pPr>
    </w:lvl>
    <w:lvl w:ilvl="1" w:tplc="04150019" w:tentative="1">
      <w:start w:val="1"/>
      <w:numFmt w:val="lowerLetter"/>
      <w:lvlText w:val="%2."/>
      <w:lvlJc w:val="left"/>
      <w:pPr>
        <w:ind w:left="2223" w:hanging="360"/>
      </w:pPr>
    </w:lvl>
    <w:lvl w:ilvl="2" w:tplc="0415001B" w:tentative="1">
      <w:start w:val="1"/>
      <w:numFmt w:val="lowerRoman"/>
      <w:lvlText w:val="%3."/>
      <w:lvlJc w:val="right"/>
      <w:pPr>
        <w:ind w:left="2943" w:hanging="180"/>
      </w:pPr>
    </w:lvl>
    <w:lvl w:ilvl="3" w:tplc="0415000F" w:tentative="1">
      <w:start w:val="1"/>
      <w:numFmt w:val="decimal"/>
      <w:lvlText w:val="%4."/>
      <w:lvlJc w:val="left"/>
      <w:pPr>
        <w:ind w:left="3663" w:hanging="360"/>
      </w:pPr>
    </w:lvl>
    <w:lvl w:ilvl="4" w:tplc="04150019" w:tentative="1">
      <w:start w:val="1"/>
      <w:numFmt w:val="lowerLetter"/>
      <w:lvlText w:val="%5."/>
      <w:lvlJc w:val="left"/>
      <w:pPr>
        <w:ind w:left="4383" w:hanging="360"/>
      </w:pPr>
    </w:lvl>
    <w:lvl w:ilvl="5" w:tplc="0415001B" w:tentative="1">
      <w:start w:val="1"/>
      <w:numFmt w:val="lowerRoman"/>
      <w:lvlText w:val="%6."/>
      <w:lvlJc w:val="right"/>
      <w:pPr>
        <w:ind w:left="5103" w:hanging="180"/>
      </w:pPr>
    </w:lvl>
    <w:lvl w:ilvl="6" w:tplc="0415000F" w:tentative="1">
      <w:start w:val="1"/>
      <w:numFmt w:val="decimal"/>
      <w:lvlText w:val="%7."/>
      <w:lvlJc w:val="left"/>
      <w:pPr>
        <w:ind w:left="5823" w:hanging="360"/>
      </w:pPr>
    </w:lvl>
    <w:lvl w:ilvl="7" w:tplc="04150019" w:tentative="1">
      <w:start w:val="1"/>
      <w:numFmt w:val="lowerLetter"/>
      <w:lvlText w:val="%8."/>
      <w:lvlJc w:val="left"/>
      <w:pPr>
        <w:ind w:left="6543" w:hanging="360"/>
      </w:pPr>
    </w:lvl>
    <w:lvl w:ilvl="8" w:tplc="0415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9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3068FA"/>
    <w:multiLevelType w:val="hybridMultilevel"/>
    <w:tmpl w:val="D2B2AB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1D31F5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A663D"/>
    <w:multiLevelType w:val="multilevel"/>
    <w:tmpl w:val="E9527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3654362"/>
    <w:multiLevelType w:val="hybridMultilevel"/>
    <w:tmpl w:val="FE56F2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8C29DD"/>
    <w:multiLevelType w:val="multilevel"/>
    <w:tmpl w:val="C3227A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5817626">
    <w:abstractNumId w:val="12"/>
  </w:num>
  <w:num w:numId="2" w16cid:durableId="401371267">
    <w:abstractNumId w:val="10"/>
  </w:num>
  <w:num w:numId="3" w16cid:durableId="900168066">
    <w:abstractNumId w:val="25"/>
  </w:num>
  <w:num w:numId="4" w16cid:durableId="1205369442">
    <w:abstractNumId w:val="23"/>
  </w:num>
  <w:num w:numId="5" w16cid:durableId="768699992">
    <w:abstractNumId w:val="27"/>
  </w:num>
  <w:num w:numId="6" w16cid:durableId="26681988">
    <w:abstractNumId w:val="6"/>
  </w:num>
  <w:num w:numId="7" w16cid:durableId="1763648030">
    <w:abstractNumId w:val="28"/>
  </w:num>
  <w:num w:numId="8" w16cid:durableId="1446269427">
    <w:abstractNumId w:val="21"/>
  </w:num>
  <w:num w:numId="9" w16cid:durableId="1496604548">
    <w:abstractNumId w:val="4"/>
  </w:num>
  <w:num w:numId="10" w16cid:durableId="1408383891">
    <w:abstractNumId w:val="19"/>
  </w:num>
  <w:num w:numId="11" w16cid:durableId="2132047371">
    <w:abstractNumId w:val="13"/>
  </w:num>
  <w:num w:numId="12" w16cid:durableId="643852712">
    <w:abstractNumId w:val="2"/>
  </w:num>
  <w:num w:numId="13" w16cid:durableId="469786483">
    <w:abstractNumId w:val="5"/>
  </w:num>
  <w:num w:numId="14" w16cid:durableId="955722358">
    <w:abstractNumId w:val="11"/>
  </w:num>
  <w:num w:numId="15" w16cid:durableId="1087576857">
    <w:abstractNumId w:val="9"/>
  </w:num>
  <w:num w:numId="16" w16cid:durableId="1075476799">
    <w:abstractNumId w:val="22"/>
  </w:num>
  <w:num w:numId="17" w16cid:durableId="2070376175">
    <w:abstractNumId w:val="7"/>
  </w:num>
  <w:num w:numId="18" w16cid:durableId="444888087">
    <w:abstractNumId w:val="0"/>
  </w:num>
  <w:num w:numId="19" w16cid:durableId="1985550353">
    <w:abstractNumId w:val="3"/>
  </w:num>
  <w:num w:numId="20" w16cid:durableId="1909489378">
    <w:abstractNumId w:val="1"/>
  </w:num>
  <w:num w:numId="21" w16cid:durableId="1011369502">
    <w:abstractNumId w:val="24"/>
  </w:num>
  <w:num w:numId="22" w16cid:durableId="1886672956">
    <w:abstractNumId w:val="18"/>
  </w:num>
  <w:num w:numId="23" w16cid:durableId="1613630763">
    <w:abstractNumId w:val="17"/>
  </w:num>
  <w:num w:numId="24" w16cid:durableId="954944781">
    <w:abstractNumId w:val="15"/>
  </w:num>
  <w:num w:numId="25" w16cid:durableId="1028143359">
    <w:abstractNumId w:val="8"/>
  </w:num>
  <w:num w:numId="26" w16cid:durableId="1857882787">
    <w:abstractNumId w:val="26"/>
  </w:num>
  <w:num w:numId="27" w16cid:durableId="585961110">
    <w:abstractNumId w:val="14"/>
  </w:num>
  <w:num w:numId="28" w16cid:durableId="1979337638">
    <w:abstractNumId w:val="20"/>
  </w:num>
  <w:num w:numId="29" w16cid:durableId="11430842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10D0A"/>
    <w:rsid w:val="00055840"/>
    <w:rsid w:val="000632AF"/>
    <w:rsid w:val="000A3B19"/>
    <w:rsid w:val="000B7BAC"/>
    <w:rsid w:val="000C5B25"/>
    <w:rsid w:val="001154D6"/>
    <w:rsid w:val="00140B4F"/>
    <w:rsid w:val="00195FD6"/>
    <w:rsid w:val="001A345F"/>
    <w:rsid w:val="001B6178"/>
    <w:rsid w:val="001B637F"/>
    <w:rsid w:val="001D4B7C"/>
    <w:rsid w:val="00222231"/>
    <w:rsid w:val="002C4EBE"/>
    <w:rsid w:val="002D1BA8"/>
    <w:rsid w:val="002D2347"/>
    <w:rsid w:val="002E26CC"/>
    <w:rsid w:val="002E7EA2"/>
    <w:rsid w:val="00307402"/>
    <w:rsid w:val="00353BB0"/>
    <w:rsid w:val="00354EB2"/>
    <w:rsid w:val="0036024C"/>
    <w:rsid w:val="00362219"/>
    <w:rsid w:val="00384042"/>
    <w:rsid w:val="00390FB9"/>
    <w:rsid w:val="003C69FD"/>
    <w:rsid w:val="003C7567"/>
    <w:rsid w:val="003F2A2E"/>
    <w:rsid w:val="004140E0"/>
    <w:rsid w:val="0045583E"/>
    <w:rsid w:val="0046743B"/>
    <w:rsid w:val="00486740"/>
    <w:rsid w:val="004F149D"/>
    <w:rsid w:val="00532D64"/>
    <w:rsid w:val="005A3D7B"/>
    <w:rsid w:val="006253C4"/>
    <w:rsid w:val="00635FFA"/>
    <w:rsid w:val="006B1EAE"/>
    <w:rsid w:val="006C42E4"/>
    <w:rsid w:val="006D0723"/>
    <w:rsid w:val="006D2EAE"/>
    <w:rsid w:val="00707BF3"/>
    <w:rsid w:val="00726C96"/>
    <w:rsid w:val="00760BD1"/>
    <w:rsid w:val="00762EFE"/>
    <w:rsid w:val="00770F62"/>
    <w:rsid w:val="00775793"/>
    <w:rsid w:val="00781E29"/>
    <w:rsid w:val="00784478"/>
    <w:rsid w:val="007904FD"/>
    <w:rsid w:val="00795B13"/>
    <w:rsid w:val="007D1887"/>
    <w:rsid w:val="007D22D7"/>
    <w:rsid w:val="007F62D2"/>
    <w:rsid w:val="00822348"/>
    <w:rsid w:val="00831EBA"/>
    <w:rsid w:val="0087000C"/>
    <w:rsid w:val="008B6068"/>
    <w:rsid w:val="008C333E"/>
    <w:rsid w:val="008E4927"/>
    <w:rsid w:val="00904CB9"/>
    <w:rsid w:val="00907AE1"/>
    <w:rsid w:val="00953DFF"/>
    <w:rsid w:val="009819C2"/>
    <w:rsid w:val="009C70DE"/>
    <w:rsid w:val="00A140EC"/>
    <w:rsid w:val="00A40A0A"/>
    <w:rsid w:val="00A61C8B"/>
    <w:rsid w:val="00AD4D32"/>
    <w:rsid w:val="00B042CB"/>
    <w:rsid w:val="00B0745B"/>
    <w:rsid w:val="00B13AB6"/>
    <w:rsid w:val="00B456C9"/>
    <w:rsid w:val="00B804FE"/>
    <w:rsid w:val="00C03F12"/>
    <w:rsid w:val="00C146AB"/>
    <w:rsid w:val="00C5121D"/>
    <w:rsid w:val="00C52534"/>
    <w:rsid w:val="00C71FCE"/>
    <w:rsid w:val="00C85C16"/>
    <w:rsid w:val="00C85D6E"/>
    <w:rsid w:val="00D01D15"/>
    <w:rsid w:val="00D056BC"/>
    <w:rsid w:val="00D434C9"/>
    <w:rsid w:val="00D45685"/>
    <w:rsid w:val="00D817B5"/>
    <w:rsid w:val="00DA30A4"/>
    <w:rsid w:val="00E00146"/>
    <w:rsid w:val="00E219AD"/>
    <w:rsid w:val="00E316A7"/>
    <w:rsid w:val="00E544EF"/>
    <w:rsid w:val="00E71C72"/>
    <w:rsid w:val="00E72F17"/>
    <w:rsid w:val="00EC4EDA"/>
    <w:rsid w:val="00F265E1"/>
    <w:rsid w:val="00F5556C"/>
    <w:rsid w:val="00F63905"/>
    <w:rsid w:val="00FC2F75"/>
    <w:rsid w:val="00FD436E"/>
    <w:rsid w:val="00FE2757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7CC07"/>
  <w15:docId w15:val="{8C298A8C-C21F-40FD-B279-9240383E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unhideWhenUsed/>
    <w:rsid w:val="00F5556C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1D1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1D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1D15"/>
    <w:rPr>
      <w:vertAlign w:val="superscript"/>
    </w:rPr>
  </w:style>
  <w:style w:type="paragraph" w:styleId="Akapitzlist">
    <w:name w:val="List Paragraph"/>
    <w:basedOn w:val="Normalny"/>
    <w:uiPriority w:val="34"/>
    <w:qFormat/>
    <w:rsid w:val="00E00146"/>
    <w:pPr>
      <w:ind w:left="720"/>
      <w:contextualSpacing/>
    </w:pPr>
  </w:style>
  <w:style w:type="paragraph" w:customStyle="1" w:styleId="Default">
    <w:name w:val="Default"/>
    <w:rsid w:val="00353B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EDA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C71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2B36F-260A-4990-8CF8-0A570072E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1464</Words>
  <Characters>8789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Beata Darowska</cp:lastModifiedBy>
  <cp:revision>6</cp:revision>
  <cp:lastPrinted>2021-03-01T10:32:00Z</cp:lastPrinted>
  <dcterms:created xsi:type="dcterms:W3CDTF">2022-06-22T07:25:00Z</dcterms:created>
  <dcterms:modified xsi:type="dcterms:W3CDTF">2022-07-07T07:45:00Z</dcterms:modified>
</cp:coreProperties>
</file>